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3053" w14:textId="77777777" w:rsidR="002661C8" w:rsidRDefault="002661C8">
      <w:pPr>
        <w:spacing w:before="80"/>
        <w:ind w:left="479" w:right="477"/>
        <w:jc w:val="center"/>
        <w:rPr>
          <w:b/>
          <w:sz w:val="28"/>
          <w:lang w:val="fr-CA"/>
        </w:rPr>
      </w:pPr>
    </w:p>
    <w:p w14:paraId="5240837C" w14:textId="10C6FBCA" w:rsidR="00B41B47" w:rsidRPr="00B95342" w:rsidRDefault="00F77965">
      <w:pPr>
        <w:spacing w:before="80"/>
        <w:ind w:left="479" w:right="477"/>
        <w:jc w:val="center"/>
        <w:rPr>
          <w:b/>
          <w:sz w:val="28"/>
          <w:lang w:val="fr-CA"/>
        </w:rPr>
      </w:pPr>
      <w:r w:rsidRPr="00B95342">
        <w:rPr>
          <w:b/>
          <w:sz w:val="28"/>
          <w:lang w:val="fr-CA"/>
        </w:rPr>
        <w:t>Prix d’excellence du Conseil d’administration à la maîtrise avec mémoire et au doctorat</w:t>
      </w:r>
    </w:p>
    <w:p w14:paraId="1000FBA0" w14:textId="77777777" w:rsidR="00B41B47" w:rsidRPr="00553A89" w:rsidRDefault="00B41B47">
      <w:pPr>
        <w:pStyle w:val="Corpsdetexte"/>
        <w:rPr>
          <w:b/>
          <w:sz w:val="16"/>
          <w:szCs w:val="16"/>
          <w:lang w:val="fr-CA"/>
        </w:rPr>
      </w:pPr>
    </w:p>
    <w:p w14:paraId="10C1D8DC" w14:textId="77777777" w:rsidR="00B41B47" w:rsidRPr="00B95342" w:rsidRDefault="00F77965">
      <w:pPr>
        <w:spacing w:before="1"/>
        <w:ind w:left="140" w:right="688"/>
        <w:rPr>
          <w:b/>
          <w:sz w:val="20"/>
          <w:lang w:val="fr-CA"/>
        </w:rPr>
      </w:pPr>
      <w:r w:rsidRPr="00B95342">
        <w:rPr>
          <w:b/>
          <w:sz w:val="20"/>
          <w:lang w:val="fr-CA"/>
        </w:rPr>
        <w:t xml:space="preserve">Le concours en vigueur vise les mémoires et les thèses dont le </w:t>
      </w:r>
      <w:r w:rsidRPr="00B95342">
        <w:rPr>
          <w:b/>
          <w:sz w:val="20"/>
          <w:u w:val="thick"/>
          <w:lang w:val="fr-CA"/>
        </w:rPr>
        <w:t>dépôt final</w:t>
      </w:r>
      <w:r w:rsidRPr="00B95342">
        <w:rPr>
          <w:b/>
          <w:sz w:val="20"/>
          <w:lang w:val="fr-CA"/>
        </w:rPr>
        <w:t xml:space="preserve"> (*) a été fait</w:t>
      </w:r>
      <w:r w:rsidR="006C3D34">
        <w:rPr>
          <w:b/>
          <w:sz w:val="20"/>
          <w:lang w:val="fr-CA"/>
        </w:rPr>
        <w:t xml:space="preserve"> </w:t>
      </w:r>
      <w:r w:rsidRPr="00B95342">
        <w:rPr>
          <w:b/>
          <w:sz w:val="20"/>
          <w:lang w:val="fr-CA"/>
        </w:rPr>
        <w:t>:</w:t>
      </w:r>
    </w:p>
    <w:p w14:paraId="77A91815" w14:textId="7B5D453C" w:rsidR="00B41B47" w:rsidRPr="00151E20" w:rsidRDefault="00F77965">
      <w:pPr>
        <w:pStyle w:val="Paragraphedeliste"/>
        <w:numPr>
          <w:ilvl w:val="0"/>
          <w:numId w:val="3"/>
        </w:numPr>
        <w:tabs>
          <w:tab w:val="left" w:pos="853"/>
          <w:tab w:val="left" w:pos="854"/>
        </w:tabs>
        <w:rPr>
          <w:b/>
          <w:sz w:val="20"/>
          <w:lang w:val="fr-CA"/>
        </w:rPr>
      </w:pPr>
      <w:r w:rsidRPr="00B95342">
        <w:rPr>
          <w:b/>
          <w:sz w:val="20"/>
          <w:lang w:val="fr-CA"/>
        </w:rPr>
        <w:t>Soit à temps pour la collation des grades de l’automn</w:t>
      </w:r>
      <w:r w:rsidR="00B95342">
        <w:rPr>
          <w:b/>
          <w:sz w:val="20"/>
          <w:lang w:val="fr-CA"/>
        </w:rPr>
        <w:t xml:space="preserve">e </w:t>
      </w:r>
      <w:r w:rsidR="000A0295" w:rsidRPr="00B95342">
        <w:rPr>
          <w:b/>
          <w:sz w:val="20"/>
          <w:lang w:val="fr-CA"/>
        </w:rPr>
        <w:t>202</w:t>
      </w:r>
      <w:r w:rsidR="0075775E">
        <w:rPr>
          <w:b/>
          <w:sz w:val="20"/>
          <w:lang w:val="fr-CA"/>
        </w:rPr>
        <w:t>4</w:t>
      </w:r>
      <w:r w:rsidR="000A0295">
        <w:rPr>
          <w:b/>
          <w:sz w:val="20"/>
          <w:lang w:val="fr-CA"/>
        </w:rPr>
        <w:t xml:space="preserve"> </w:t>
      </w:r>
      <w:r w:rsidR="00B95342">
        <w:rPr>
          <w:b/>
          <w:sz w:val="20"/>
          <w:lang w:val="fr-CA"/>
        </w:rPr>
        <w:t xml:space="preserve">(date </w:t>
      </w:r>
      <w:r w:rsidR="00B95342" w:rsidRPr="00151E20">
        <w:rPr>
          <w:b/>
          <w:sz w:val="20"/>
          <w:lang w:val="fr-CA"/>
        </w:rPr>
        <w:t xml:space="preserve">limite </w:t>
      </w:r>
      <w:r w:rsidR="007C55F5">
        <w:rPr>
          <w:b/>
          <w:sz w:val="20"/>
          <w:lang w:val="fr-CA"/>
        </w:rPr>
        <w:t>13</w:t>
      </w:r>
      <w:r w:rsidR="004834B0" w:rsidRPr="00151E20">
        <w:rPr>
          <w:b/>
          <w:sz w:val="20"/>
          <w:lang w:val="fr-CA"/>
        </w:rPr>
        <w:t xml:space="preserve"> septembre </w:t>
      </w:r>
      <w:r w:rsidR="00B95342" w:rsidRPr="00151E20">
        <w:rPr>
          <w:b/>
          <w:sz w:val="20"/>
          <w:lang w:val="fr-CA"/>
        </w:rPr>
        <w:t>202</w:t>
      </w:r>
      <w:r w:rsidR="0075775E">
        <w:rPr>
          <w:b/>
          <w:sz w:val="20"/>
          <w:lang w:val="fr-CA"/>
        </w:rPr>
        <w:t>4</w:t>
      </w:r>
      <w:r w:rsidR="00B95342" w:rsidRPr="00151E20">
        <w:rPr>
          <w:b/>
          <w:sz w:val="20"/>
          <w:lang w:val="fr-CA"/>
        </w:rPr>
        <w:t>)</w:t>
      </w:r>
    </w:p>
    <w:p w14:paraId="2D0DC542" w14:textId="266FED71" w:rsidR="00B41B47" w:rsidRPr="00151E20" w:rsidRDefault="00F77965">
      <w:pPr>
        <w:pStyle w:val="Paragraphedeliste"/>
        <w:numPr>
          <w:ilvl w:val="0"/>
          <w:numId w:val="3"/>
        </w:numPr>
        <w:tabs>
          <w:tab w:val="left" w:pos="853"/>
          <w:tab w:val="left" w:pos="854"/>
        </w:tabs>
        <w:rPr>
          <w:b/>
          <w:sz w:val="20"/>
          <w:lang w:val="fr-CA"/>
        </w:rPr>
      </w:pPr>
      <w:r w:rsidRPr="00151E20">
        <w:rPr>
          <w:b/>
          <w:sz w:val="20"/>
          <w:lang w:val="fr-CA"/>
        </w:rPr>
        <w:t xml:space="preserve">Soit à temps pour la collation des grades du </w:t>
      </w:r>
      <w:proofErr w:type="gramStart"/>
      <w:r w:rsidRPr="00151E20">
        <w:rPr>
          <w:b/>
          <w:sz w:val="20"/>
          <w:lang w:val="fr-CA"/>
        </w:rPr>
        <w:t>printemp</w:t>
      </w:r>
      <w:r w:rsidR="00B95342" w:rsidRPr="00151E20">
        <w:rPr>
          <w:b/>
          <w:sz w:val="20"/>
          <w:lang w:val="fr-CA"/>
        </w:rPr>
        <w:t>s</w:t>
      </w:r>
      <w:r w:rsidR="001244A6" w:rsidRPr="00151E20">
        <w:rPr>
          <w:b/>
          <w:sz w:val="20"/>
          <w:lang w:val="fr-CA"/>
        </w:rPr>
        <w:t xml:space="preserve"> </w:t>
      </w:r>
      <w:r w:rsidR="00B95342" w:rsidRPr="00151E20">
        <w:rPr>
          <w:b/>
          <w:spacing w:val="-40"/>
          <w:sz w:val="20"/>
          <w:lang w:val="fr-CA"/>
        </w:rPr>
        <w:t xml:space="preserve"> </w:t>
      </w:r>
      <w:r w:rsidRPr="00151E20">
        <w:rPr>
          <w:b/>
          <w:sz w:val="20"/>
          <w:lang w:val="fr-CA"/>
        </w:rPr>
        <w:t>202</w:t>
      </w:r>
      <w:r w:rsidR="0075775E">
        <w:rPr>
          <w:b/>
          <w:sz w:val="20"/>
          <w:lang w:val="fr-CA"/>
        </w:rPr>
        <w:t>5</w:t>
      </w:r>
      <w:proofErr w:type="gramEnd"/>
      <w:r w:rsidR="00B95342" w:rsidRPr="00151E20">
        <w:rPr>
          <w:b/>
          <w:sz w:val="20"/>
          <w:lang w:val="fr-CA"/>
        </w:rPr>
        <w:t xml:space="preserve"> (date limite </w:t>
      </w:r>
      <w:r w:rsidR="007C55F5">
        <w:rPr>
          <w:b/>
          <w:sz w:val="20"/>
          <w:lang w:val="fr-CA"/>
        </w:rPr>
        <w:t>10</w:t>
      </w:r>
      <w:r w:rsidR="0062744C" w:rsidRPr="00151E20">
        <w:rPr>
          <w:b/>
          <w:sz w:val="20"/>
          <w:lang w:val="fr-CA"/>
        </w:rPr>
        <w:t xml:space="preserve"> </w:t>
      </w:r>
      <w:r w:rsidR="00151E20" w:rsidRPr="00151E20">
        <w:rPr>
          <w:b/>
          <w:sz w:val="20"/>
          <w:lang w:val="fr-CA"/>
        </w:rPr>
        <w:t xml:space="preserve">janvier </w:t>
      </w:r>
      <w:r w:rsidR="00B95342" w:rsidRPr="00151E20">
        <w:rPr>
          <w:b/>
          <w:sz w:val="20"/>
          <w:lang w:val="fr-CA"/>
        </w:rPr>
        <w:t>202</w:t>
      </w:r>
      <w:r w:rsidR="0075775E">
        <w:rPr>
          <w:b/>
          <w:sz w:val="20"/>
          <w:lang w:val="fr-CA"/>
        </w:rPr>
        <w:t>5</w:t>
      </w:r>
      <w:r w:rsidR="00B95342" w:rsidRPr="00151E20">
        <w:rPr>
          <w:b/>
          <w:sz w:val="20"/>
          <w:lang w:val="fr-CA"/>
        </w:rPr>
        <w:t>)</w:t>
      </w:r>
    </w:p>
    <w:p w14:paraId="0455308C" w14:textId="77777777" w:rsidR="00B41B47" w:rsidRPr="00B95342" w:rsidRDefault="00B41B47">
      <w:pPr>
        <w:pStyle w:val="Corpsdetexte"/>
        <w:spacing w:before="9"/>
        <w:rPr>
          <w:b/>
          <w:sz w:val="19"/>
          <w:lang w:val="fr-CA"/>
        </w:rPr>
      </w:pPr>
    </w:p>
    <w:p w14:paraId="53342DD8" w14:textId="77777777" w:rsidR="00B41B47" w:rsidRPr="00B95342" w:rsidRDefault="00F77965">
      <w:pPr>
        <w:ind w:left="456" w:right="492"/>
        <w:jc w:val="center"/>
        <w:rPr>
          <w:i/>
          <w:sz w:val="20"/>
          <w:lang w:val="fr-CA"/>
        </w:rPr>
      </w:pPr>
      <w:r w:rsidRPr="00B95342">
        <w:rPr>
          <w:i/>
          <w:sz w:val="20"/>
          <w:lang w:val="fr-CA"/>
        </w:rPr>
        <w:t xml:space="preserve">(*) La date du </w:t>
      </w:r>
      <w:r w:rsidRPr="00B95342">
        <w:rPr>
          <w:i/>
          <w:sz w:val="20"/>
          <w:u w:val="single"/>
          <w:lang w:val="fr-CA"/>
        </w:rPr>
        <w:t>dépôt final</w:t>
      </w:r>
      <w:r w:rsidRPr="00B95342">
        <w:rPr>
          <w:i/>
          <w:sz w:val="20"/>
          <w:lang w:val="fr-CA"/>
        </w:rPr>
        <w:t xml:space="preserve"> est celle du « Résultat final » qui apparaît dans votre dossier ChemiNot.</w:t>
      </w:r>
    </w:p>
    <w:p w14:paraId="13CFA026" w14:textId="77777777" w:rsidR="00B41B47" w:rsidRPr="00B95342" w:rsidRDefault="00B41B47">
      <w:pPr>
        <w:pStyle w:val="Corpsdetexte"/>
        <w:spacing w:before="10"/>
        <w:rPr>
          <w:i/>
          <w:sz w:val="11"/>
          <w:lang w:val="fr-CA"/>
        </w:rPr>
      </w:pPr>
    </w:p>
    <w:p w14:paraId="1F3F7BC4" w14:textId="77777777" w:rsidR="00B41B47" w:rsidRPr="00B95342" w:rsidRDefault="00F77965">
      <w:pPr>
        <w:spacing w:before="94"/>
        <w:ind w:left="990" w:right="351" w:hanging="851"/>
        <w:rPr>
          <w:sz w:val="20"/>
          <w:lang w:val="fr-CA"/>
        </w:rPr>
      </w:pPr>
      <w:r w:rsidRPr="00B95342">
        <w:rPr>
          <w:b/>
          <w:sz w:val="20"/>
          <w:lang w:val="fr-CA"/>
        </w:rPr>
        <w:t xml:space="preserve">Notes : </w:t>
      </w:r>
      <w:r w:rsidR="00B95342">
        <w:rPr>
          <w:b/>
          <w:sz w:val="20"/>
          <w:lang w:val="fr-CA"/>
        </w:rPr>
        <w:tab/>
      </w:r>
      <w:r w:rsidRPr="00B95342">
        <w:rPr>
          <w:sz w:val="20"/>
          <w:lang w:val="fr-CA"/>
        </w:rPr>
        <w:t>Vous n’êtes pas éligible si votre mémoire ou votre thèse est confidentiel au moment du dépôt final et fait l’objet d’un embargo de publication.</w:t>
      </w:r>
    </w:p>
    <w:p w14:paraId="617BDD40" w14:textId="77777777" w:rsidR="00B41B47" w:rsidRPr="00B95342" w:rsidRDefault="00F77965">
      <w:pPr>
        <w:spacing w:before="120"/>
        <w:ind w:left="990"/>
        <w:rPr>
          <w:sz w:val="20"/>
          <w:lang w:val="fr-CA"/>
        </w:rPr>
      </w:pPr>
      <w:r w:rsidRPr="00B95342">
        <w:rPr>
          <w:sz w:val="20"/>
          <w:lang w:val="fr-CA"/>
        </w:rPr>
        <w:t>À la maîtrise, vous devez avoir une moyenne de 3,70 pour être éligible.</w:t>
      </w:r>
    </w:p>
    <w:p w14:paraId="67E3D24A" w14:textId="77777777" w:rsidR="00B41B47" w:rsidRPr="002661C8" w:rsidRDefault="00B41B47">
      <w:pPr>
        <w:pStyle w:val="Corpsdetexte"/>
        <w:spacing w:before="5"/>
        <w:rPr>
          <w:lang w:val="fr-CA"/>
        </w:rPr>
      </w:pPr>
    </w:p>
    <w:p w14:paraId="2A074C42" w14:textId="77777777" w:rsidR="00B41B47" w:rsidRPr="00B95342" w:rsidRDefault="00F77965">
      <w:pPr>
        <w:ind w:left="140"/>
        <w:rPr>
          <w:b/>
          <w:sz w:val="20"/>
          <w:lang w:val="fr-CA"/>
        </w:rPr>
      </w:pPr>
      <w:r w:rsidRPr="00B95342">
        <w:rPr>
          <w:b/>
          <w:sz w:val="20"/>
          <w:lang w:val="fr-CA"/>
        </w:rPr>
        <w:t>Pour soumettre votre candidature, vous devez faire parvenir au Décanat des études, à</w:t>
      </w:r>
    </w:p>
    <w:p w14:paraId="75053E9D" w14:textId="0F7B912E" w:rsidR="00B41B47" w:rsidRPr="00B95342" w:rsidRDefault="00F01587">
      <w:pPr>
        <w:ind w:left="140"/>
        <w:rPr>
          <w:b/>
          <w:sz w:val="20"/>
          <w:lang w:val="fr-CA"/>
        </w:rPr>
      </w:pPr>
      <w:hyperlink r:id="rId8" w:history="1">
        <w:r w:rsidR="00910157" w:rsidRPr="0026460B">
          <w:rPr>
            <w:rStyle w:val="Lienhypertexte"/>
            <w:sz w:val="20"/>
            <w:lang w:val="fr-CA"/>
          </w:rPr>
          <w:t xml:space="preserve">nathalie.fernandez@etsmtl.ca, </w:t>
        </w:r>
      </w:hyperlink>
      <w:r w:rsidR="00F77965" w:rsidRPr="00B95342">
        <w:rPr>
          <w:b/>
          <w:sz w:val="20"/>
          <w:lang w:val="fr-CA"/>
        </w:rPr>
        <w:t>les pièces suivantes :</w:t>
      </w:r>
    </w:p>
    <w:p w14:paraId="6540078A" w14:textId="77777777" w:rsidR="00B41B47" w:rsidRPr="002661C8" w:rsidRDefault="00B41B47">
      <w:pPr>
        <w:pStyle w:val="Corpsdetexte"/>
        <w:spacing w:before="7"/>
        <w:rPr>
          <w:b/>
          <w:lang w:val="fr-CA"/>
        </w:rPr>
      </w:pPr>
    </w:p>
    <w:p w14:paraId="646E38BC" w14:textId="18D938A9" w:rsidR="00B41B47" w:rsidRDefault="00F77965">
      <w:pPr>
        <w:pStyle w:val="Paragraphedeliste"/>
        <w:numPr>
          <w:ilvl w:val="0"/>
          <w:numId w:val="2"/>
        </w:numPr>
        <w:tabs>
          <w:tab w:val="left" w:pos="565"/>
          <w:tab w:val="left" w:pos="567"/>
        </w:tabs>
        <w:spacing w:before="94"/>
        <w:ind w:hanging="427"/>
        <w:rPr>
          <w:sz w:val="20"/>
          <w:lang w:val="fr-CA"/>
        </w:rPr>
      </w:pPr>
      <w:r w:rsidRPr="00B95342">
        <w:rPr>
          <w:b/>
          <w:sz w:val="20"/>
          <w:lang w:val="fr-CA"/>
        </w:rPr>
        <w:t xml:space="preserve">Un </w:t>
      </w:r>
      <w:r w:rsidR="000A0295">
        <w:rPr>
          <w:b/>
          <w:sz w:val="20"/>
          <w:lang w:val="fr-CA"/>
        </w:rPr>
        <w:t xml:space="preserve">seul </w:t>
      </w:r>
      <w:r w:rsidRPr="00B95342">
        <w:rPr>
          <w:b/>
          <w:sz w:val="20"/>
          <w:lang w:val="fr-CA"/>
        </w:rPr>
        <w:t xml:space="preserve">document (en format pdf) </w:t>
      </w:r>
      <w:r w:rsidRPr="00B95342">
        <w:rPr>
          <w:sz w:val="20"/>
          <w:lang w:val="fr-CA"/>
        </w:rPr>
        <w:t>qui contient (</w:t>
      </w:r>
      <w:r w:rsidRPr="002A6560">
        <w:rPr>
          <w:b/>
          <w:color w:val="000000" w:themeColor="text1"/>
          <w:sz w:val="20"/>
          <w:lang w:val="fr-CA"/>
        </w:rPr>
        <w:t>dans cet ordre</w:t>
      </w:r>
      <w:r w:rsidRPr="00B95342">
        <w:rPr>
          <w:sz w:val="20"/>
          <w:lang w:val="fr-CA"/>
        </w:rPr>
        <w:t>)</w:t>
      </w:r>
      <w:r w:rsidRPr="00B95342">
        <w:rPr>
          <w:spacing w:val="-9"/>
          <w:sz w:val="20"/>
          <w:lang w:val="fr-CA"/>
        </w:rPr>
        <w:t xml:space="preserve"> </w:t>
      </w:r>
      <w:r w:rsidRPr="00B95342">
        <w:rPr>
          <w:sz w:val="20"/>
          <w:lang w:val="fr-CA"/>
        </w:rPr>
        <w:t>:</w:t>
      </w:r>
    </w:p>
    <w:p w14:paraId="605F597A" w14:textId="77777777" w:rsidR="002661C8" w:rsidRPr="002661C8" w:rsidRDefault="002661C8" w:rsidP="002661C8">
      <w:pPr>
        <w:tabs>
          <w:tab w:val="left" w:pos="565"/>
          <w:tab w:val="left" w:pos="567"/>
        </w:tabs>
        <w:spacing w:before="94"/>
        <w:ind w:left="139"/>
        <w:rPr>
          <w:sz w:val="10"/>
          <w:szCs w:val="10"/>
          <w:lang w:val="fr-CA"/>
        </w:rPr>
      </w:pPr>
    </w:p>
    <w:p w14:paraId="73836AF2" w14:textId="1E14765F" w:rsidR="00B41B47" w:rsidRPr="00B95342" w:rsidRDefault="00F77965">
      <w:pPr>
        <w:pStyle w:val="Paragraphedeliste"/>
        <w:numPr>
          <w:ilvl w:val="1"/>
          <w:numId w:val="2"/>
        </w:numPr>
        <w:tabs>
          <w:tab w:val="left" w:pos="1209"/>
        </w:tabs>
        <w:spacing w:before="100"/>
        <w:ind w:left="1208" w:hanging="362"/>
        <w:rPr>
          <w:sz w:val="20"/>
          <w:lang w:val="fr-CA"/>
        </w:rPr>
      </w:pPr>
      <w:r w:rsidRPr="00B95342">
        <w:rPr>
          <w:sz w:val="20"/>
          <w:lang w:val="fr-CA"/>
        </w:rPr>
        <w:t xml:space="preserve">La </w:t>
      </w:r>
      <w:r w:rsidRPr="00D34299">
        <w:rPr>
          <w:sz w:val="20"/>
          <w:highlight w:val="yellow"/>
          <w:lang w:val="fr-CA"/>
        </w:rPr>
        <w:t>fiche d’identification</w:t>
      </w:r>
      <w:r w:rsidRPr="00B95342">
        <w:rPr>
          <w:sz w:val="20"/>
          <w:lang w:val="fr-CA"/>
        </w:rPr>
        <w:t xml:space="preserve"> remplie.</w:t>
      </w:r>
    </w:p>
    <w:p w14:paraId="13AAC046" w14:textId="77777777" w:rsidR="00B41B47" w:rsidRPr="00B95342" w:rsidRDefault="00F77965" w:rsidP="00910157">
      <w:pPr>
        <w:pStyle w:val="Paragraphedeliste"/>
        <w:numPr>
          <w:ilvl w:val="1"/>
          <w:numId w:val="2"/>
        </w:numPr>
        <w:tabs>
          <w:tab w:val="left" w:pos="1209"/>
        </w:tabs>
        <w:spacing w:before="154" w:line="276" w:lineRule="auto"/>
        <w:ind w:right="623" w:hanging="358"/>
        <w:jc w:val="both"/>
        <w:rPr>
          <w:sz w:val="20"/>
          <w:lang w:val="fr-CA"/>
        </w:rPr>
      </w:pPr>
      <w:r w:rsidRPr="00B95342">
        <w:rPr>
          <w:sz w:val="20"/>
          <w:lang w:val="fr-CA"/>
        </w:rPr>
        <w:t xml:space="preserve">Un résumé du mémoire/de la thèse de 3 à 5 pages (incluant </w:t>
      </w:r>
      <w:r w:rsidR="00864721">
        <w:rPr>
          <w:sz w:val="20"/>
          <w:lang w:val="fr-CA"/>
        </w:rPr>
        <w:t>le</w:t>
      </w:r>
      <w:r w:rsidR="00B95342">
        <w:rPr>
          <w:sz w:val="20"/>
          <w:lang w:val="fr-CA"/>
        </w:rPr>
        <w:t xml:space="preserve"> titre et </w:t>
      </w:r>
      <w:r w:rsidR="00864721">
        <w:rPr>
          <w:sz w:val="20"/>
          <w:lang w:val="fr-CA"/>
        </w:rPr>
        <w:t>l</w:t>
      </w:r>
      <w:r w:rsidRPr="00B95342">
        <w:rPr>
          <w:sz w:val="20"/>
          <w:lang w:val="fr-CA"/>
        </w:rPr>
        <w:t>es références) résumant la problématique, la méthodologie et les résultats</w:t>
      </w:r>
      <w:r w:rsidRPr="00B95342">
        <w:rPr>
          <w:spacing w:val="-4"/>
          <w:sz w:val="20"/>
          <w:lang w:val="fr-CA"/>
        </w:rPr>
        <w:t xml:space="preserve"> </w:t>
      </w:r>
      <w:r w:rsidRPr="00B95342">
        <w:rPr>
          <w:sz w:val="20"/>
          <w:lang w:val="fr-CA"/>
        </w:rPr>
        <w:t>obtenus.</w:t>
      </w:r>
    </w:p>
    <w:p w14:paraId="189F08BC" w14:textId="77777777" w:rsidR="00B41B47" w:rsidRPr="00B95342" w:rsidRDefault="00F77965" w:rsidP="00910157">
      <w:pPr>
        <w:pStyle w:val="Paragraphedeliste"/>
        <w:numPr>
          <w:ilvl w:val="1"/>
          <w:numId w:val="2"/>
        </w:numPr>
        <w:tabs>
          <w:tab w:val="left" w:pos="1209"/>
        </w:tabs>
        <w:spacing w:before="145" w:line="276" w:lineRule="auto"/>
        <w:ind w:right="114" w:hanging="358"/>
        <w:jc w:val="both"/>
        <w:rPr>
          <w:sz w:val="20"/>
          <w:lang w:val="fr-CA"/>
        </w:rPr>
      </w:pPr>
      <w:r w:rsidRPr="00B95342">
        <w:rPr>
          <w:sz w:val="20"/>
          <w:lang w:val="fr-CA"/>
        </w:rPr>
        <w:t>Un second texte, d’au plus deux pages, qui fait valoir les mérites de</w:t>
      </w:r>
      <w:r w:rsidR="00B95342">
        <w:rPr>
          <w:sz w:val="20"/>
          <w:lang w:val="fr-CA"/>
        </w:rPr>
        <w:t xml:space="preserve"> vo</w:t>
      </w:r>
      <w:r w:rsidRPr="00B95342">
        <w:rPr>
          <w:sz w:val="20"/>
          <w:lang w:val="fr-CA"/>
        </w:rPr>
        <w:t>s travaux de recherche, comme par exemple : originalité, qualité des résultats, retombées potentielles sur le champ des connaissances, potentiel d’application et de transfert technologique, contribution potentielle au développement de la</w:t>
      </w:r>
      <w:r w:rsidRPr="00B95342">
        <w:rPr>
          <w:spacing w:val="-6"/>
          <w:sz w:val="20"/>
          <w:lang w:val="fr-CA"/>
        </w:rPr>
        <w:t xml:space="preserve"> </w:t>
      </w:r>
      <w:r w:rsidRPr="00B95342">
        <w:rPr>
          <w:sz w:val="20"/>
          <w:lang w:val="fr-CA"/>
        </w:rPr>
        <w:t>société.</w:t>
      </w:r>
    </w:p>
    <w:p w14:paraId="281EDCD4" w14:textId="77777777" w:rsidR="00B41B47" w:rsidRPr="00B95342" w:rsidRDefault="00F77965" w:rsidP="00910157">
      <w:pPr>
        <w:pStyle w:val="Paragraphedeliste"/>
        <w:numPr>
          <w:ilvl w:val="1"/>
          <w:numId w:val="2"/>
        </w:numPr>
        <w:tabs>
          <w:tab w:val="left" w:pos="1209"/>
        </w:tabs>
        <w:spacing w:before="120" w:line="242" w:lineRule="auto"/>
        <w:ind w:right="129" w:hanging="358"/>
        <w:jc w:val="both"/>
        <w:rPr>
          <w:i/>
          <w:sz w:val="20"/>
          <w:lang w:val="fr-CA"/>
        </w:rPr>
      </w:pPr>
      <w:r w:rsidRPr="00B95342">
        <w:rPr>
          <w:sz w:val="20"/>
          <w:lang w:val="fr-CA"/>
        </w:rPr>
        <w:t>Un curriculum vitae complet et à jour (sans photo</w:t>
      </w:r>
      <w:r w:rsidR="00B95342">
        <w:rPr>
          <w:sz w:val="20"/>
          <w:lang w:val="fr-CA"/>
        </w:rPr>
        <w:t>,</w:t>
      </w:r>
      <w:r w:rsidRPr="00B95342">
        <w:rPr>
          <w:sz w:val="20"/>
          <w:lang w:val="fr-CA"/>
        </w:rPr>
        <w:t xml:space="preserve"> ni logo), incluant les prix et bourses, les publications et communications. </w:t>
      </w:r>
      <w:r w:rsidRPr="00B95342">
        <w:rPr>
          <w:i/>
          <w:sz w:val="20"/>
          <w:lang w:val="fr-CA"/>
        </w:rPr>
        <w:t>(</w:t>
      </w:r>
      <w:r w:rsidR="00B95342">
        <w:rPr>
          <w:i/>
          <w:sz w:val="20"/>
          <w:lang w:val="fr-CA"/>
        </w:rPr>
        <w:t xml:space="preserve">Assurez-vous de respecter </w:t>
      </w:r>
      <w:r w:rsidRPr="00B95342">
        <w:rPr>
          <w:i/>
          <w:sz w:val="20"/>
          <w:lang w:val="fr-CA"/>
        </w:rPr>
        <w:t>les normes de présentation</w:t>
      </w:r>
      <w:r w:rsidRPr="00B95342">
        <w:rPr>
          <w:i/>
          <w:spacing w:val="-3"/>
          <w:sz w:val="20"/>
          <w:lang w:val="fr-CA"/>
        </w:rPr>
        <w:t xml:space="preserve"> </w:t>
      </w:r>
      <w:r w:rsidR="00B95342">
        <w:rPr>
          <w:i/>
          <w:sz w:val="20"/>
          <w:lang w:val="fr-CA"/>
        </w:rPr>
        <w:t xml:space="preserve">qui sont </w:t>
      </w:r>
      <w:r w:rsidR="00864721">
        <w:rPr>
          <w:i/>
          <w:sz w:val="20"/>
          <w:lang w:val="fr-CA"/>
        </w:rPr>
        <w:t>explicitées</w:t>
      </w:r>
      <w:r w:rsidR="00B95342">
        <w:rPr>
          <w:i/>
          <w:sz w:val="20"/>
          <w:lang w:val="fr-CA"/>
        </w:rPr>
        <w:t xml:space="preserve"> en page 2</w:t>
      </w:r>
      <w:r w:rsidR="00056C79">
        <w:rPr>
          <w:i/>
          <w:sz w:val="20"/>
          <w:lang w:val="fr-CA"/>
        </w:rPr>
        <w:t xml:space="preserve"> pour</w:t>
      </w:r>
      <w:r w:rsidR="00F5569D">
        <w:rPr>
          <w:i/>
          <w:sz w:val="20"/>
          <w:lang w:val="fr-CA"/>
        </w:rPr>
        <w:t xml:space="preserve"> les</w:t>
      </w:r>
      <w:r w:rsidR="00056C79">
        <w:rPr>
          <w:i/>
          <w:sz w:val="20"/>
          <w:lang w:val="fr-CA"/>
        </w:rPr>
        <w:t xml:space="preserve"> publications</w:t>
      </w:r>
      <w:r w:rsidR="00263FBC">
        <w:rPr>
          <w:i/>
          <w:sz w:val="20"/>
          <w:lang w:val="fr-CA"/>
        </w:rPr>
        <w:t xml:space="preserve">, </w:t>
      </w:r>
      <w:r w:rsidR="00056C79">
        <w:rPr>
          <w:i/>
          <w:sz w:val="20"/>
          <w:lang w:val="fr-CA"/>
        </w:rPr>
        <w:t>commun</w:t>
      </w:r>
      <w:r w:rsidR="0082349B">
        <w:rPr>
          <w:i/>
          <w:sz w:val="20"/>
          <w:lang w:val="fr-CA"/>
        </w:rPr>
        <w:t>i</w:t>
      </w:r>
      <w:r w:rsidR="00056C79">
        <w:rPr>
          <w:i/>
          <w:sz w:val="20"/>
          <w:lang w:val="fr-CA"/>
        </w:rPr>
        <w:t>cations</w:t>
      </w:r>
      <w:r w:rsidR="00263FBC">
        <w:rPr>
          <w:i/>
          <w:sz w:val="20"/>
          <w:lang w:val="fr-CA"/>
        </w:rPr>
        <w:t>,</w:t>
      </w:r>
      <w:r w:rsidR="0082349B">
        <w:rPr>
          <w:i/>
          <w:sz w:val="20"/>
          <w:lang w:val="fr-CA"/>
        </w:rPr>
        <w:t xml:space="preserve"> bourses et prix</w:t>
      </w:r>
      <w:r w:rsidRPr="00B95342">
        <w:rPr>
          <w:i/>
          <w:sz w:val="20"/>
          <w:lang w:val="fr-CA"/>
        </w:rPr>
        <w:t>)</w:t>
      </w:r>
    </w:p>
    <w:p w14:paraId="430A8443" w14:textId="77777777" w:rsidR="00B41B47" w:rsidRPr="00B95342" w:rsidRDefault="00F77965" w:rsidP="00910157">
      <w:pPr>
        <w:pStyle w:val="Paragraphedeliste"/>
        <w:numPr>
          <w:ilvl w:val="1"/>
          <w:numId w:val="2"/>
        </w:numPr>
        <w:tabs>
          <w:tab w:val="left" w:pos="1209"/>
        </w:tabs>
        <w:ind w:right="127" w:hanging="358"/>
        <w:jc w:val="both"/>
        <w:rPr>
          <w:sz w:val="20"/>
          <w:lang w:val="fr-CA"/>
        </w:rPr>
      </w:pPr>
      <w:r w:rsidRPr="00B95342">
        <w:rPr>
          <w:sz w:val="20"/>
          <w:lang w:val="fr-CA"/>
        </w:rPr>
        <w:t>Le relevé de notes de la maîtrise (seulement pour les candidats au Prix d’excellence à la maîtrise avec</w:t>
      </w:r>
      <w:r w:rsidRPr="00B95342">
        <w:rPr>
          <w:spacing w:val="-3"/>
          <w:sz w:val="20"/>
          <w:lang w:val="fr-CA"/>
        </w:rPr>
        <w:t xml:space="preserve"> </w:t>
      </w:r>
      <w:r w:rsidRPr="00B95342">
        <w:rPr>
          <w:sz w:val="20"/>
          <w:lang w:val="fr-CA"/>
        </w:rPr>
        <w:t>mémoire).</w:t>
      </w:r>
    </w:p>
    <w:p w14:paraId="0580D09D" w14:textId="76AAB1B2" w:rsidR="00B41B47" w:rsidRPr="000F381F" w:rsidRDefault="00F77965" w:rsidP="00910157">
      <w:pPr>
        <w:pStyle w:val="Paragraphedeliste"/>
        <w:numPr>
          <w:ilvl w:val="0"/>
          <w:numId w:val="2"/>
        </w:numPr>
        <w:tabs>
          <w:tab w:val="left" w:pos="565"/>
          <w:tab w:val="left" w:pos="567"/>
        </w:tabs>
        <w:spacing w:before="120"/>
        <w:ind w:hanging="427"/>
        <w:jc w:val="both"/>
        <w:rPr>
          <w:sz w:val="20"/>
          <w:lang w:val="fr-CA"/>
        </w:rPr>
      </w:pPr>
      <w:r w:rsidRPr="00B95342">
        <w:rPr>
          <w:b/>
          <w:sz w:val="20"/>
          <w:lang w:val="fr-CA"/>
        </w:rPr>
        <w:t>La version électronique du mémoire ou de la</w:t>
      </w:r>
      <w:r w:rsidRPr="00B95342">
        <w:rPr>
          <w:b/>
          <w:spacing w:val="-11"/>
          <w:sz w:val="20"/>
          <w:lang w:val="fr-CA"/>
        </w:rPr>
        <w:t xml:space="preserve"> </w:t>
      </w:r>
      <w:r w:rsidRPr="00B95342">
        <w:rPr>
          <w:b/>
          <w:sz w:val="20"/>
          <w:lang w:val="fr-CA"/>
        </w:rPr>
        <w:t>thèse</w:t>
      </w:r>
      <w:r w:rsidR="00B95342" w:rsidRPr="00B95342">
        <w:rPr>
          <w:sz w:val="20"/>
          <w:lang w:val="fr-CA"/>
        </w:rPr>
        <w:t xml:space="preserve"> (</w:t>
      </w:r>
      <w:r w:rsidR="00B95342">
        <w:rPr>
          <w:sz w:val="20"/>
          <w:lang w:val="fr-CA"/>
        </w:rPr>
        <w:t xml:space="preserve">seulement </w:t>
      </w:r>
      <w:r w:rsidR="00B95342" w:rsidRPr="00B95342">
        <w:rPr>
          <w:sz w:val="20"/>
          <w:lang w:val="fr-CA"/>
        </w:rPr>
        <w:t xml:space="preserve">si le mémoire ou la thèse n’est pas encore disponible </w:t>
      </w:r>
      <w:r w:rsidR="000F381F">
        <w:rPr>
          <w:sz w:val="20"/>
          <w:lang w:val="fr-CA"/>
        </w:rPr>
        <w:t xml:space="preserve">à </w:t>
      </w:r>
      <w:r w:rsidR="000F381F" w:rsidRPr="000F381F">
        <w:rPr>
          <w:sz w:val="20"/>
          <w:lang w:val="fr-CA"/>
        </w:rPr>
        <w:t xml:space="preserve">la bibliothèque </w:t>
      </w:r>
      <w:r w:rsidR="00B95342" w:rsidRPr="000F381F">
        <w:rPr>
          <w:sz w:val="20"/>
          <w:lang w:val="fr-CA"/>
        </w:rPr>
        <w:t xml:space="preserve">sur </w:t>
      </w:r>
      <w:hyperlink r:id="rId9" w:history="1">
        <w:r w:rsidR="00B95342" w:rsidRPr="00151E20">
          <w:rPr>
            <w:rStyle w:val="Lienhypertexte"/>
            <w:i/>
            <w:sz w:val="20"/>
            <w:lang w:val="fr-CA"/>
          </w:rPr>
          <w:t>Espace</w:t>
        </w:r>
        <w:r w:rsidR="001244A6" w:rsidRPr="00151E20">
          <w:rPr>
            <w:rStyle w:val="Lienhypertexte"/>
            <w:i/>
            <w:sz w:val="20"/>
            <w:lang w:val="fr-CA"/>
          </w:rPr>
          <w:t xml:space="preserve"> É</w:t>
        </w:r>
        <w:r w:rsidR="00B95342" w:rsidRPr="00151E20">
          <w:rPr>
            <w:rStyle w:val="Lienhypertexte"/>
            <w:i/>
            <w:sz w:val="20"/>
            <w:lang w:val="fr-CA"/>
          </w:rPr>
          <w:t>TS</w:t>
        </w:r>
      </w:hyperlink>
      <w:r w:rsidR="00151E20">
        <w:rPr>
          <w:i/>
          <w:sz w:val="20"/>
          <w:lang w:val="fr-CA"/>
        </w:rPr>
        <w:t>. Les délais entre le dépôt final et la publication par la bibliothèque peuvent être assez longs; veuillez vérifier la disponibilité de votre manuscrit</w:t>
      </w:r>
      <w:r w:rsidR="00B95342" w:rsidRPr="000F381F">
        <w:rPr>
          <w:sz w:val="20"/>
          <w:lang w:val="fr-CA"/>
        </w:rPr>
        <w:t>)</w:t>
      </w:r>
      <w:r w:rsidRPr="000F381F">
        <w:rPr>
          <w:sz w:val="20"/>
          <w:lang w:val="fr-CA"/>
        </w:rPr>
        <w:t>.</w:t>
      </w:r>
    </w:p>
    <w:p w14:paraId="39CFDB72" w14:textId="77777777" w:rsidR="00B41B47" w:rsidRPr="00B95342" w:rsidRDefault="00F77965" w:rsidP="00910157">
      <w:pPr>
        <w:pStyle w:val="Paragraphedeliste"/>
        <w:numPr>
          <w:ilvl w:val="0"/>
          <w:numId w:val="2"/>
        </w:numPr>
        <w:tabs>
          <w:tab w:val="left" w:pos="565"/>
          <w:tab w:val="left" w:pos="567"/>
        </w:tabs>
        <w:spacing w:before="120"/>
        <w:ind w:right="123"/>
        <w:jc w:val="both"/>
        <w:rPr>
          <w:sz w:val="20"/>
          <w:lang w:val="fr-CA"/>
        </w:rPr>
      </w:pPr>
      <w:r w:rsidRPr="00B95342">
        <w:rPr>
          <w:b/>
          <w:sz w:val="20"/>
          <w:lang w:val="fr-CA"/>
        </w:rPr>
        <w:t xml:space="preserve">Les preuves d'acceptation ou de soumission </w:t>
      </w:r>
      <w:r w:rsidRPr="00B95342">
        <w:rPr>
          <w:sz w:val="20"/>
          <w:lang w:val="fr-CA"/>
        </w:rPr>
        <w:t xml:space="preserve">des publications et communications (avec comité </w:t>
      </w:r>
      <w:r w:rsidRPr="00B95342">
        <w:rPr>
          <w:spacing w:val="-6"/>
          <w:sz w:val="20"/>
          <w:lang w:val="fr-CA"/>
        </w:rPr>
        <w:t xml:space="preserve">de </w:t>
      </w:r>
      <w:r w:rsidRPr="00B95342">
        <w:rPr>
          <w:sz w:val="20"/>
          <w:lang w:val="fr-CA"/>
        </w:rPr>
        <w:t>lecture) non encore publiées ou</w:t>
      </w:r>
      <w:r w:rsidRPr="00B95342">
        <w:rPr>
          <w:spacing w:val="-4"/>
          <w:sz w:val="20"/>
          <w:lang w:val="fr-CA"/>
        </w:rPr>
        <w:t xml:space="preserve"> </w:t>
      </w:r>
      <w:r w:rsidRPr="00B95342">
        <w:rPr>
          <w:sz w:val="20"/>
          <w:lang w:val="fr-CA"/>
        </w:rPr>
        <w:t>présentées.</w:t>
      </w:r>
    </w:p>
    <w:p w14:paraId="76227808" w14:textId="77777777" w:rsidR="00B41B47" w:rsidRPr="00B95342" w:rsidRDefault="00B41B47">
      <w:pPr>
        <w:pStyle w:val="Corpsdetexte"/>
        <w:spacing w:before="5"/>
        <w:rPr>
          <w:sz w:val="18"/>
          <w:lang w:val="fr-CA"/>
        </w:rPr>
      </w:pPr>
    </w:p>
    <w:p w14:paraId="2363C005" w14:textId="77777777" w:rsidR="00B41B47" w:rsidRPr="00B95342" w:rsidRDefault="00F77965">
      <w:pPr>
        <w:spacing w:before="1"/>
        <w:ind w:left="140"/>
        <w:rPr>
          <w:b/>
          <w:sz w:val="20"/>
          <w:lang w:val="fr-CA"/>
        </w:rPr>
      </w:pPr>
      <w:r w:rsidRPr="00B95342">
        <w:rPr>
          <w:b/>
          <w:sz w:val="20"/>
          <w:lang w:val="fr-CA"/>
        </w:rPr>
        <w:t>Dates limites de réception des candidatures :</w:t>
      </w:r>
    </w:p>
    <w:p w14:paraId="44CA560F" w14:textId="77777777" w:rsidR="00B41B47" w:rsidRPr="00B95342" w:rsidRDefault="00B41B47">
      <w:pPr>
        <w:pStyle w:val="Corpsdetexte"/>
        <w:spacing w:before="1"/>
        <w:rPr>
          <w:b/>
          <w:sz w:val="21"/>
          <w:lang w:val="fr-CA"/>
        </w:rPr>
      </w:pPr>
    </w:p>
    <w:p w14:paraId="215459EA" w14:textId="1B92492B" w:rsidR="00B41B47" w:rsidRPr="00151E20" w:rsidRDefault="00F77965" w:rsidP="00910157">
      <w:pPr>
        <w:pStyle w:val="Paragraphedeliste"/>
        <w:numPr>
          <w:ilvl w:val="0"/>
          <w:numId w:val="1"/>
        </w:numPr>
        <w:tabs>
          <w:tab w:val="left" w:pos="859"/>
          <w:tab w:val="left" w:pos="860"/>
        </w:tabs>
        <w:spacing w:before="0" w:line="237" w:lineRule="auto"/>
        <w:ind w:right="563" w:hanging="360"/>
        <w:jc w:val="both"/>
        <w:rPr>
          <w:b/>
          <w:sz w:val="20"/>
          <w:lang w:val="fr-CA"/>
        </w:rPr>
      </w:pPr>
      <w:r w:rsidRPr="00B95342">
        <w:rPr>
          <w:sz w:val="20"/>
          <w:lang w:val="fr-CA"/>
        </w:rPr>
        <w:t xml:space="preserve">Pour la collation </w:t>
      </w:r>
      <w:r w:rsidRPr="00151E20">
        <w:rPr>
          <w:sz w:val="20"/>
          <w:lang w:val="fr-CA"/>
        </w:rPr>
        <w:t xml:space="preserve">des grades de l’automne </w:t>
      </w:r>
      <w:r w:rsidR="000A0295" w:rsidRPr="00151E20">
        <w:rPr>
          <w:sz w:val="20"/>
          <w:lang w:val="fr-CA"/>
        </w:rPr>
        <w:t>202</w:t>
      </w:r>
      <w:r w:rsidR="00437EA3">
        <w:rPr>
          <w:sz w:val="20"/>
          <w:lang w:val="fr-CA"/>
        </w:rPr>
        <w:t>4</w:t>
      </w:r>
      <w:r w:rsidRPr="00151E20">
        <w:rPr>
          <w:sz w:val="20"/>
          <w:lang w:val="fr-CA"/>
        </w:rPr>
        <w:t xml:space="preserve">, le dossier de candidature complet** doit être transmis au plus tard le </w:t>
      </w:r>
      <w:r w:rsidR="007C55F5" w:rsidRPr="007C55F5">
        <w:rPr>
          <w:b/>
          <w:bCs/>
          <w:sz w:val="20"/>
          <w:lang w:val="fr-CA"/>
        </w:rPr>
        <w:t>13</w:t>
      </w:r>
      <w:r w:rsidRPr="00151E20">
        <w:rPr>
          <w:b/>
          <w:sz w:val="20"/>
          <w:lang w:val="fr-CA"/>
        </w:rPr>
        <w:t xml:space="preserve"> septembre</w:t>
      </w:r>
      <w:r w:rsidRPr="00151E20">
        <w:rPr>
          <w:b/>
          <w:spacing w:val="-6"/>
          <w:sz w:val="20"/>
          <w:lang w:val="fr-CA"/>
        </w:rPr>
        <w:t xml:space="preserve"> </w:t>
      </w:r>
      <w:r w:rsidRPr="00151E20">
        <w:rPr>
          <w:b/>
          <w:sz w:val="20"/>
          <w:lang w:val="fr-CA"/>
        </w:rPr>
        <w:t>202</w:t>
      </w:r>
      <w:r w:rsidR="00437EA3">
        <w:rPr>
          <w:b/>
          <w:sz w:val="20"/>
          <w:lang w:val="fr-CA"/>
        </w:rPr>
        <w:t>4</w:t>
      </w:r>
      <w:r w:rsidRPr="00151E20">
        <w:rPr>
          <w:b/>
          <w:sz w:val="20"/>
          <w:lang w:val="fr-CA"/>
        </w:rPr>
        <w:t>.</w:t>
      </w:r>
    </w:p>
    <w:p w14:paraId="3C0A1F07" w14:textId="77777777" w:rsidR="00B41B47" w:rsidRPr="00151E20" w:rsidRDefault="00B41B47" w:rsidP="00910157">
      <w:pPr>
        <w:pStyle w:val="Corpsdetexte"/>
        <w:spacing w:before="10"/>
        <w:jc w:val="both"/>
        <w:rPr>
          <w:b/>
          <w:sz w:val="20"/>
          <w:lang w:val="fr-CA"/>
        </w:rPr>
      </w:pPr>
    </w:p>
    <w:p w14:paraId="6B553225" w14:textId="5853C1E3" w:rsidR="00B41B47" w:rsidRPr="00151E20" w:rsidRDefault="00F77965" w:rsidP="00910157">
      <w:pPr>
        <w:pStyle w:val="Paragraphedeliste"/>
        <w:numPr>
          <w:ilvl w:val="0"/>
          <w:numId w:val="1"/>
        </w:numPr>
        <w:tabs>
          <w:tab w:val="left" w:pos="859"/>
          <w:tab w:val="left" w:pos="860"/>
        </w:tabs>
        <w:spacing w:before="0" w:line="276" w:lineRule="auto"/>
        <w:ind w:right="550" w:hanging="360"/>
        <w:jc w:val="both"/>
        <w:rPr>
          <w:b/>
          <w:sz w:val="20"/>
          <w:lang w:val="fr-CA"/>
        </w:rPr>
      </w:pPr>
      <w:r w:rsidRPr="00151E20">
        <w:rPr>
          <w:sz w:val="20"/>
          <w:lang w:val="fr-CA"/>
        </w:rPr>
        <w:t xml:space="preserve">Pour la collation des grades du printemps </w:t>
      </w:r>
      <w:r w:rsidR="000A0295" w:rsidRPr="00151E20">
        <w:rPr>
          <w:sz w:val="20"/>
          <w:lang w:val="fr-CA"/>
        </w:rPr>
        <w:t>202</w:t>
      </w:r>
      <w:r w:rsidR="00437EA3">
        <w:rPr>
          <w:sz w:val="20"/>
          <w:lang w:val="fr-CA"/>
        </w:rPr>
        <w:t>5</w:t>
      </w:r>
      <w:r w:rsidRPr="00151E20">
        <w:rPr>
          <w:sz w:val="20"/>
          <w:lang w:val="fr-CA"/>
        </w:rPr>
        <w:t xml:space="preserve">, le dossier de candidature complet** doit être transmis au plus tard le </w:t>
      </w:r>
      <w:r w:rsidR="007C55F5" w:rsidRPr="007C55F5">
        <w:rPr>
          <w:b/>
          <w:bCs/>
          <w:sz w:val="20"/>
          <w:lang w:val="fr-CA"/>
        </w:rPr>
        <w:t>10</w:t>
      </w:r>
      <w:r w:rsidR="00151E20" w:rsidRPr="00151E20">
        <w:rPr>
          <w:b/>
          <w:sz w:val="20"/>
          <w:lang w:val="fr-CA"/>
        </w:rPr>
        <w:t xml:space="preserve"> janvier </w:t>
      </w:r>
      <w:r w:rsidRPr="00151E20">
        <w:rPr>
          <w:b/>
          <w:sz w:val="20"/>
          <w:lang w:val="fr-CA"/>
        </w:rPr>
        <w:t>202</w:t>
      </w:r>
      <w:r w:rsidR="00437EA3">
        <w:rPr>
          <w:b/>
          <w:sz w:val="20"/>
          <w:lang w:val="fr-CA"/>
        </w:rPr>
        <w:t>5</w:t>
      </w:r>
      <w:r w:rsidRPr="00151E20">
        <w:rPr>
          <w:b/>
          <w:sz w:val="20"/>
          <w:lang w:val="fr-CA"/>
        </w:rPr>
        <w:t>.</w:t>
      </w:r>
    </w:p>
    <w:p w14:paraId="1BD5B692" w14:textId="367E095B" w:rsidR="00553A89" w:rsidRPr="00553A89" w:rsidRDefault="00F77965" w:rsidP="00910157">
      <w:pPr>
        <w:spacing w:before="240" w:line="276" w:lineRule="auto"/>
        <w:ind w:left="499" w:right="352"/>
        <w:jc w:val="both"/>
        <w:rPr>
          <w:rFonts w:ascii="Calibri" w:eastAsiaTheme="minorHAnsi" w:hAnsi="Calibri" w:cs="Calibri"/>
          <w:i/>
          <w:iCs/>
          <w:color w:val="000000"/>
          <w:sz w:val="20"/>
          <w:szCs w:val="20"/>
          <w:lang w:val="fr-CA"/>
        </w:rPr>
      </w:pPr>
      <w:r w:rsidRPr="00B95342">
        <w:rPr>
          <w:i/>
          <w:sz w:val="20"/>
          <w:lang w:val="fr-CA"/>
        </w:rPr>
        <w:t>**</w:t>
      </w:r>
      <w:r w:rsidRPr="00B95342">
        <w:rPr>
          <w:i/>
          <w:spacing w:val="-1"/>
          <w:sz w:val="20"/>
          <w:lang w:val="fr-CA"/>
        </w:rPr>
        <w:t xml:space="preserve"> </w:t>
      </w:r>
      <w:r w:rsidR="00553A89" w:rsidRPr="00553A89">
        <w:rPr>
          <w:i/>
          <w:iCs/>
          <w:sz w:val="20"/>
          <w:szCs w:val="20"/>
          <w:lang w:val="fr-CA"/>
        </w:rPr>
        <w:t xml:space="preserve">Dans le cas où le dépôt final du mémoire ou de la thèse n’a pas pu être enregistré à temps pour que votre dossier de candidature soit transmis pour la diplômation de la session en cours, votre candidature sera automatiquement considérée au concours suivant, lors de la collation des grades </w:t>
      </w:r>
      <w:r w:rsidR="00553A89" w:rsidRPr="00553A89">
        <w:rPr>
          <w:i/>
          <w:iCs/>
          <w:spacing w:val="-38"/>
          <w:sz w:val="20"/>
          <w:szCs w:val="20"/>
          <w:lang w:val="fr-CA"/>
        </w:rPr>
        <w:t> </w:t>
      </w:r>
      <w:r w:rsidR="00553A89" w:rsidRPr="00553A89">
        <w:rPr>
          <w:i/>
          <w:iCs/>
          <w:sz w:val="20"/>
          <w:szCs w:val="20"/>
          <w:lang w:val="fr-CA"/>
        </w:rPr>
        <w:t>suivante.</w:t>
      </w:r>
    </w:p>
    <w:p w14:paraId="3E71B725" w14:textId="08503B69" w:rsidR="00B41B47" w:rsidRPr="00553A89" w:rsidRDefault="00553A89" w:rsidP="00910157">
      <w:pPr>
        <w:spacing w:before="240" w:line="281" w:lineRule="auto"/>
        <w:ind w:left="499" w:right="352"/>
        <w:jc w:val="both"/>
        <w:rPr>
          <w:i/>
          <w:sz w:val="20"/>
          <w:lang w:val="fr-CA"/>
        </w:rPr>
      </w:pPr>
      <w:r w:rsidRPr="00553A89">
        <w:rPr>
          <w:i/>
          <w:iCs/>
          <w:sz w:val="20"/>
          <w:szCs w:val="20"/>
          <w:lang w:val="fr-CA"/>
        </w:rPr>
        <w:t>Dans le cas où votre éligibilité aux Prix d’excellence (courriel de confirmation du Bureau des cycles supérieurs) ne vous a pas été confirmée au moins 5 jours ouvrables avant la date limite, vous pouvez choisir de reporter la soumission de votre candidature au concours suivant.</w:t>
      </w:r>
    </w:p>
    <w:p w14:paraId="2B8BCA1A" w14:textId="77777777" w:rsidR="00B41B47" w:rsidRPr="00B95342" w:rsidRDefault="00B41B47">
      <w:pPr>
        <w:pStyle w:val="Corpsdetexte"/>
        <w:spacing w:before="4"/>
        <w:rPr>
          <w:i/>
          <w:sz w:val="28"/>
          <w:lang w:val="fr-CA"/>
        </w:rPr>
      </w:pPr>
    </w:p>
    <w:p w14:paraId="2CD5221C" w14:textId="71EA3DA8" w:rsidR="00B41B47" w:rsidRPr="00B95342" w:rsidRDefault="00F77965" w:rsidP="00F77965">
      <w:pPr>
        <w:spacing w:before="1"/>
        <w:ind w:left="-567"/>
        <w:jc w:val="center"/>
        <w:rPr>
          <w:b/>
          <w:sz w:val="20"/>
          <w:lang w:val="fr-CA"/>
        </w:rPr>
      </w:pPr>
      <w:r w:rsidRPr="00B95342">
        <w:rPr>
          <w:b/>
          <w:sz w:val="20"/>
          <w:bdr w:val="single" w:sz="4" w:space="0" w:color="auto"/>
          <w:lang w:val="fr-CA"/>
        </w:rPr>
        <w:t xml:space="preserve">Aucun dossier </w:t>
      </w:r>
      <w:r w:rsidRPr="00B95342">
        <w:rPr>
          <w:b/>
          <w:color w:val="AA3F00"/>
          <w:sz w:val="20"/>
          <w:bdr w:val="single" w:sz="4" w:space="0" w:color="auto"/>
          <w:lang w:val="fr-CA"/>
        </w:rPr>
        <w:t xml:space="preserve">incomplet </w:t>
      </w:r>
      <w:r w:rsidR="0047557A" w:rsidRPr="0047557A">
        <w:rPr>
          <w:b/>
          <w:sz w:val="20"/>
          <w:bdr w:val="single" w:sz="4" w:space="0" w:color="auto"/>
          <w:lang w:val="fr-CA"/>
        </w:rPr>
        <w:t>à la date limite</w:t>
      </w:r>
      <w:r w:rsidR="0047557A">
        <w:rPr>
          <w:b/>
          <w:color w:val="AA3F00"/>
          <w:sz w:val="20"/>
          <w:bdr w:val="single" w:sz="4" w:space="0" w:color="auto"/>
          <w:lang w:val="fr-CA"/>
        </w:rPr>
        <w:t xml:space="preserve"> </w:t>
      </w:r>
      <w:r w:rsidRPr="00B95342">
        <w:rPr>
          <w:b/>
          <w:sz w:val="20"/>
          <w:bdr w:val="single" w:sz="4" w:space="0" w:color="auto"/>
          <w:lang w:val="fr-CA"/>
        </w:rPr>
        <w:t xml:space="preserve">ou </w:t>
      </w:r>
      <w:r w:rsidRPr="00B95342">
        <w:rPr>
          <w:b/>
          <w:color w:val="AA3F00"/>
          <w:sz w:val="20"/>
          <w:bdr w:val="single" w:sz="4" w:space="0" w:color="auto"/>
          <w:lang w:val="fr-CA"/>
        </w:rPr>
        <w:t>non</w:t>
      </w:r>
      <w:r w:rsidR="00B576A6">
        <w:rPr>
          <w:b/>
          <w:color w:val="AA3F00"/>
          <w:sz w:val="20"/>
          <w:bdr w:val="single" w:sz="4" w:space="0" w:color="auto"/>
          <w:lang w:val="fr-CA"/>
        </w:rPr>
        <w:t xml:space="preserve"> </w:t>
      </w:r>
      <w:r w:rsidRPr="00B95342">
        <w:rPr>
          <w:b/>
          <w:color w:val="AA3F00"/>
          <w:sz w:val="20"/>
          <w:bdr w:val="single" w:sz="4" w:space="0" w:color="auto"/>
          <w:lang w:val="fr-CA"/>
        </w:rPr>
        <w:t xml:space="preserve">conforme </w:t>
      </w:r>
      <w:r w:rsidRPr="00B95342">
        <w:rPr>
          <w:b/>
          <w:sz w:val="20"/>
          <w:bdr w:val="single" w:sz="4" w:space="0" w:color="auto"/>
          <w:lang w:val="fr-CA"/>
        </w:rPr>
        <w:t>ne sera accepté.</w:t>
      </w:r>
    </w:p>
    <w:p w14:paraId="078A5DC6" w14:textId="77777777" w:rsidR="00B41B47" w:rsidRPr="00B95342" w:rsidRDefault="00B41B47" w:rsidP="00F77965">
      <w:pPr>
        <w:ind w:left="-567"/>
        <w:jc w:val="center"/>
        <w:rPr>
          <w:sz w:val="20"/>
          <w:lang w:val="fr-CA"/>
        </w:rPr>
        <w:sectPr w:rsidR="00B41B47" w:rsidRPr="00B95342" w:rsidSect="002661C8">
          <w:headerReference w:type="even" r:id="rId10"/>
          <w:headerReference w:type="default" r:id="rId11"/>
          <w:footerReference w:type="even" r:id="rId12"/>
          <w:footerReference w:type="default" r:id="rId13"/>
          <w:headerReference w:type="first" r:id="rId14"/>
          <w:footerReference w:type="first" r:id="rId15"/>
          <w:type w:val="continuous"/>
          <w:pgSz w:w="12240" w:h="20160" w:code="5"/>
          <w:pgMar w:top="851" w:right="1298" w:bottom="851" w:left="1298" w:header="720" w:footer="720" w:gutter="0"/>
          <w:cols w:space="720"/>
          <w:docGrid w:linePitch="299"/>
        </w:sectPr>
      </w:pPr>
    </w:p>
    <w:p w14:paraId="623C20FC" w14:textId="248155D8" w:rsidR="00B41B47" w:rsidRPr="00C71FF1" w:rsidRDefault="00B41B47">
      <w:pPr>
        <w:pStyle w:val="Corpsdetexte"/>
        <w:ind w:left="106"/>
        <w:rPr>
          <w:sz w:val="20"/>
          <w:lang w:val="fr-CA"/>
        </w:rPr>
      </w:pPr>
    </w:p>
    <w:p w14:paraId="37CA5C42" w14:textId="77777777" w:rsidR="00B41B47" w:rsidRPr="00C71FF1" w:rsidRDefault="00B41B47">
      <w:pPr>
        <w:pStyle w:val="Corpsdetexte"/>
        <w:rPr>
          <w:b/>
          <w:sz w:val="20"/>
          <w:lang w:val="fr-CA"/>
        </w:rPr>
      </w:pPr>
    </w:p>
    <w:p w14:paraId="787FDA12" w14:textId="77777777" w:rsidR="00B41B47" w:rsidRPr="00B95342" w:rsidRDefault="00F77965">
      <w:pPr>
        <w:spacing w:before="93"/>
        <w:ind w:left="479" w:right="475"/>
        <w:jc w:val="center"/>
        <w:rPr>
          <w:b/>
          <w:i/>
          <w:lang w:val="fr-CA"/>
        </w:rPr>
      </w:pPr>
      <w:r w:rsidRPr="00B95342">
        <w:rPr>
          <w:b/>
          <w:lang w:val="fr-CA"/>
        </w:rPr>
        <w:t xml:space="preserve">NORMES DE PRÉSENTATION POUR LE </w:t>
      </w:r>
      <w:r w:rsidRPr="00B95342">
        <w:rPr>
          <w:b/>
          <w:i/>
          <w:lang w:val="fr-CA"/>
        </w:rPr>
        <w:t>CURRICULUM VITAE</w:t>
      </w:r>
    </w:p>
    <w:p w14:paraId="69892B2F" w14:textId="45486715" w:rsidR="00B41B47" w:rsidRPr="002661C8" w:rsidRDefault="00F77965">
      <w:pPr>
        <w:pStyle w:val="Corpsdetexte"/>
        <w:spacing w:before="215" w:line="252" w:lineRule="auto"/>
        <w:ind w:left="479" w:right="472"/>
        <w:jc w:val="center"/>
        <w:rPr>
          <w:sz w:val="20"/>
          <w:szCs w:val="20"/>
          <w:lang w:val="fr-CA"/>
        </w:rPr>
      </w:pPr>
      <w:r w:rsidRPr="002661C8">
        <w:rPr>
          <w:sz w:val="20"/>
          <w:szCs w:val="20"/>
          <w:u w:val="single"/>
          <w:lang w:val="fr-CA"/>
        </w:rPr>
        <w:t>NOTE - Le non-respect des normes qui suivent entraîner</w:t>
      </w:r>
      <w:r w:rsidR="00C5769C" w:rsidRPr="002661C8">
        <w:rPr>
          <w:sz w:val="20"/>
          <w:szCs w:val="20"/>
          <w:u w:val="single"/>
          <w:lang w:val="fr-CA"/>
        </w:rPr>
        <w:t>a</w:t>
      </w:r>
      <w:r w:rsidRPr="002661C8">
        <w:rPr>
          <w:sz w:val="20"/>
          <w:szCs w:val="20"/>
          <w:u w:val="single"/>
          <w:lang w:val="fr-CA"/>
        </w:rPr>
        <w:t xml:space="preserve"> le rejet de votre demande;</w:t>
      </w:r>
      <w:r w:rsidRPr="002661C8">
        <w:rPr>
          <w:sz w:val="20"/>
          <w:szCs w:val="20"/>
          <w:lang w:val="fr-CA"/>
        </w:rPr>
        <w:t xml:space="preserve"> </w:t>
      </w:r>
      <w:r w:rsidRPr="002A6560">
        <w:rPr>
          <w:color w:val="C00000"/>
          <w:sz w:val="20"/>
          <w:szCs w:val="20"/>
          <w:u w:val="single"/>
          <w:lang w:val="fr-CA"/>
        </w:rPr>
        <w:t>veuillez s'il vous plaît les respecter scrupuleusement</w:t>
      </w:r>
      <w:r w:rsidR="001244A6" w:rsidRPr="002A6560">
        <w:rPr>
          <w:color w:val="C00000"/>
          <w:sz w:val="20"/>
          <w:szCs w:val="20"/>
          <w:u w:val="single"/>
          <w:lang w:val="fr-CA"/>
        </w:rPr>
        <w:t>.</w:t>
      </w:r>
    </w:p>
    <w:p w14:paraId="4E4A966C" w14:textId="77777777" w:rsidR="00B41B47" w:rsidRPr="002661C8" w:rsidRDefault="00B41B47">
      <w:pPr>
        <w:pStyle w:val="Corpsdetexte"/>
        <w:rPr>
          <w:sz w:val="20"/>
          <w:szCs w:val="20"/>
          <w:lang w:val="fr-CA"/>
        </w:rPr>
      </w:pPr>
    </w:p>
    <w:p w14:paraId="1E7979BD" w14:textId="77777777" w:rsidR="00B41B47" w:rsidRPr="002661C8" w:rsidRDefault="00F77965">
      <w:pPr>
        <w:pStyle w:val="Titre1"/>
        <w:spacing w:before="202"/>
        <w:ind w:left="140"/>
        <w:rPr>
          <w:sz w:val="20"/>
          <w:szCs w:val="20"/>
          <w:lang w:val="fr-CA"/>
        </w:rPr>
      </w:pPr>
      <w:r w:rsidRPr="002661C8">
        <w:rPr>
          <w:sz w:val="20"/>
          <w:szCs w:val="20"/>
          <w:lang w:val="fr-CA"/>
        </w:rPr>
        <w:t>Publications et communications (arbitrées) :</w:t>
      </w:r>
    </w:p>
    <w:p w14:paraId="35400C98" w14:textId="77777777" w:rsidR="00B41B47" w:rsidRPr="002661C8" w:rsidRDefault="00B41B47">
      <w:pPr>
        <w:pStyle w:val="Corpsdetexte"/>
        <w:spacing w:before="6"/>
        <w:rPr>
          <w:b/>
          <w:sz w:val="20"/>
          <w:szCs w:val="20"/>
          <w:lang w:val="fr-CA"/>
        </w:rPr>
      </w:pPr>
    </w:p>
    <w:p w14:paraId="75300140" w14:textId="77777777" w:rsidR="00B41B47" w:rsidRPr="002661C8" w:rsidRDefault="00F77965" w:rsidP="00910157">
      <w:pPr>
        <w:pStyle w:val="Corpsdetexte"/>
        <w:spacing w:before="1"/>
        <w:ind w:left="141" w:right="174" w:hanging="1"/>
        <w:jc w:val="both"/>
        <w:rPr>
          <w:sz w:val="20"/>
          <w:szCs w:val="20"/>
          <w:lang w:val="fr-CA"/>
        </w:rPr>
      </w:pPr>
      <w:r w:rsidRPr="002661C8">
        <w:rPr>
          <w:sz w:val="20"/>
          <w:szCs w:val="20"/>
          <w:lang w:val="fr-CA"/>
        </w:rPr>
        <w:t xml:space="preserve">SVP </w:t>
      </w:r>
      <w:r w:rsidRPr="002661C8">
        <w:rPr>
          <w:b/>
          <w:sz w:val="20"/>
          <w:szCs w:val="20"/>
          <w:lang w:val="fr-CA"/>
        </w:rPr>
        <w:t xml:space="preserve">ne pas mentionner </w:t>
      </w:r>
      <w:r w:rsidRPr="002661C8">
        <w:rPr>
          <w:sz w:val="20"/>
          <w:szCs w:val="20"/>
          <w:lang w:val="fr-CA"/>
        </w:rPr>
        <w:t xml:space="preserve">ici les PFE, </w:t>
      </w:r>
      <w:r w:rsidR="00864721" w:rsidRPr="002661C8">
        <w:rPr>
          <w:sz w:val="20"/>
          <w:szCs w:val="20"/>
          <w:lang w:val="fr-CA"/>
        </w:rPr>
        <w:t xml:space="preserve">le </w:t>
      </w:r>
      <w:r w:rsidRPr="002661C8">
        <w:rPr>
          <w:sz w:val="20"/>
          <w:szCs w:val="20"/>
          <w:lang w:val="fr-CA"/>
        </w:rPr>
        <w:t xml:space="preserve">mémoire ou </w:t>
      </w:r>
      <w:r w:rsidR="00864721" w:rsidRPr="002661C8">
        <w:rPr>
          <w:sz w:val="20"/>
          <w:szCs w:val="20"/>
          <w:lang w:val="fr-CA"/>
        </w:rPr>
        <w:t xml:space="preserve">la </w:t>
      </w:r>
      <w:r w:rsidRPr="002661C8">
        <w:rPr>
          <w:sz w:val="20"/>
          <w:szCs w:val="20"/>
          <w:lang w:val="fr-CA"/>
        </w:rPr>
        <w:t xml:space="preserve">thèse, </w:t>
      </w:r>
      <w:r w:rsidR="00864721" w:rsidRPr="002661C8">
        <w:rPr>
          <w:sz w:val="20"/>
          <w:szCs w:val="20"/>
          <w:lang w:val="fr-CA"/>
        </w:rPr>
        <w:t xml:space="preserve">ni aucun </w:t>
      </w:r>
      <w:r w:rsidRPr="002661C8">
        <w:rPr>
          <w:sz w:val="20"/>
          <w:szCs w:val="20"/>
          <w:lang w:val="fr-CA"/>
        </w:rPr>
        <w:t>rapport de stage, rapport technique ou autres productions académiques de ce genre.</w:t>
      </w:r>
    </w:p>
    <w:p w14:paraId="4DACF2E1" w14:textId="77777777" w:rsidR="00B41B47" w:rsidRPr="002661C8" w:rsidRDefault="00B41B47" w:rsidP="00910157">
      <w:pPr>
        <w:pStyle w:val="Corpsdetexte"/>
        <w:spacing w:before="2"/>
        <w:jc w:val="both"/>
        <w:rPr>
          <w:sz w:val="20"/>
          <w:szCs w:val="20"/>
          <w:lang w:val="fr-CA"/>
        </w:rPr>
      </w:pPr>
    </w:p>
    <w:p w14:paraId="7EEE7AAD" w14:textId="77777777" w:rsidR="00B41B47" w:rsidRPr="002661C8" w:rsidRDefault="00F77965" w:rsidP="00910157">
      <w:pPr>
        <w:ind w:left="140" w:right="351"/>
        <w:jc w:val="both"/>
        <w:rPr>
          <w:i/>
          <w:sz w:val="20"/>
          <w:szCs w:val="20"/>
          <w:lang w:val="fr-CA"/>
        </w:rPr>
      </w:pPr>
      <w:r w:rsidRPr="002661C8">
        <w:rPr>
          <w:sz w:val="20"/>
          <w:szCs w:val="20"/>
          <w:lang w:val="fr-CA"/>
        </w:rPr>
        <w:t xml:space="preserve">Pour </w:t>
      </w:r>
      <w:r w:rsidRPr="002661C8">
        <w:rPr>
          <w:sz w:val="20"/>
          <w:szCs w:val="20"/>
          <w:u w:val="single"/>
          <w:lang w:val="fr-CA"/>
        </w:rPr>
        <w:t>chacune</w:t>
      </w:r>
      <w:r w:rsidRPr="002661C8">
        <w:rPr>
          <w:sz w:val="20"/>
          <w:szCs w:val="20"/>
          <w:lang w:val="fr-CA"/>
        </w:rPr>
        <w:t xml:space="preserve"> de vos publications ou communications mentionnées, </w:t>
      </w:r>
      <w:r w:rsidRPr="002661C8">
        <w:rPr>
          <w:sz w:val="20"/>
          <w:szCs w:val="20"/>
          <w:u w:val="single"/>
          <w:lang w:val="fr-CA"/>
        </w:rPr>
        <w:t>si vous n'êtes pas le seul</w:t>
      </w:r>
      <w:r w:rsidRPr="002661C8">
        <w:rPr>
          <w:sz w:val="20"/>
          <w:szCs w:val="20"/>
          <w:lang w:val="fr-CA"/>
        </w:rPr>
        <w:t xml:space="preserve"> </w:t>
      </w:r>
      <w:r w:rsidRPr="002661C8">
        <w:rPr>
          <w:sz w:val="20"/>
          <w:szCs w:val="20"/>
          <w:u w:val="single"/>
          <w:lang w:val="fr-CA"/>
        </w:rPr>
        <w:t>auteur</w:t>
      </w:r>
      <w:r w:rsidRPr="002661C8">
        <w:rPr>
          <w:sz w:val="20"/>
          <w:szCs w:val="20"/>
          <w:lang w:val="fr-CA"/>
        </w:rPr>
        <w:t xml:space="preserve">, veuillez décrire quelle a été </w:t>
      </w:r>
      <w:r w:rsidRPr="002661C8">
        <w:rPr>
          <w:sz w:val="20"/>
          <w:szCs w:val="20"/>
          <w:u w:val="single"/>
          <w:lang w:val="fr-CA"/>
        </w:rPr>
        <w:t>votre</w:t>
      </w:r>
      <w:r w:rsidRPr="002661C8">
        <w:rPr>
          <w:sz w:val="20"/>
          <w:szCs w:val="20"/>
          <w:lang w:val="fr-CA"/>
        </w:rPr>
        <w:t xml:space="preserve"> contribution à la publication. </w:t>
      </w:r>
      <w:r w:rsidRPr="002661C8">
        <w:rPr>
          <w:b/>
          <w:sz w:val="20"/>
          <w:szCs w:val="20"/>
          <w:lang w:val="fr-CA"/>
        </w:rPr>
        <w:t>NOTE</w:t>
      </w:r>
      <w:r w:rsidRPr="002661C8">
        <w:rPr>
          <w:sz w:val="20"/>
          <w:szCs w:val="20"/>
          <w:lang w:val="fr-CA"/>
        </w:rPr>
        <w:t xml:space="preserve">: </w:t>
      </w:r>
      <w:r w:rsidRPr="002A6560">
        <w:rPr>
          <w:i/>
          <w:color w:val="C00000"/>
          <w:sz w:val="20"/>
          <w:szCs w:val="20"/>
          <w:lang w:val="fr-CA"/>
        </w:rPr>
        <w:t>Ceci est obligatoire même pour les publications ou communications dont vous êtes le 1er auteur.</w:t>
      </w:r>
    </w:p>
    <w:p w14:paraId="1DE52FFE" w14:textId="77777777" w:rsidR="00B41B47" w:rsidRPr="002661C8" w:rsidRDefault="00B41B47" w:rsidP="00910157">
      <w:pPr>
        <w:pStyle w:val="Corpsdetexte"/>
        <w:spacing w:before="6"/>
        <w:jc w:val="both"/>
        <w:rPr>
          <w:i/>
          <w:sz w:val="20"/>
          <w:szCs w:val="20"/>
          <w:lang w:val="fr-CA"/>
        </w:rPr>
      </w:pPr>
    </w:p>
    <w:p w14:paraId="7C6EE189" w14:textId="77777777" w:rsidR="00B41B47" w:rsidRPr="002661C8" w:rsidRDefault="00F77965" w:rsidP="00910157">
      <w:pPr>
        <w:pStyle w:val="Corpsdetexte"/>
        <w:ind w:left="139" w:right="1217"/>
        <w:jc w:val="both"/>
        <w:rPr>
          <w:sz w:val="20"/>
          <w:szCs w:val="20"/>
          <w:lang w:val="fr-CA"/>
        </w:rPr>
      </w:pPr>
      <w:r w:rsidRPr="002661C8">
        <w:rPr>
          <w:sz w:val="20"/>
          <w:szCs w:val="20"/>
          <w:lang w:val="fr-CA"/>
        </w:rPr>
        <w:t>Il est obligatoire de présenter vos publications et communications selon les catégories suivantes</w:t>
      </w:r>
      <w:r w:rsidR="00864721" w:rsidRPr="002661C8">
        <w:rPr>
          <w:sz w:val="20"/>
          <w:szCs w:val="20"/>
          <w:lang w:val="fr-CA"/>
        </w:rPr>
        <w:t>, et dans cet ordre</w:t>
      </w:r>
      <w:r w:rsidRPr="002661C8">
        <w:rPr>
          <w:sz w:val="20"/>
          <w:szCs w:val="20"/>
          <w:lang w:val="fr-CA"/>
        </w:rPr>
        <w:t xml:space="preserve"> :</w:t>
      </w:r>
    </w:p>
    <w:p w14:paraId="44CF42CD" w14:textId="77777777" w:rsidR="00B41B47" w:rsidRPr="002661C8" w:rsidRDefault="00B41B47">
      <w:pPr>
        <w:pStyle w:val="Corpsdetexte"/>
        <w:spacing w:before="4"/>
        <w:rPr>
          <w:sz w:val="20"/>
          <w:szCs w:val="20"/>
          <w:lang w:val="fr-CA"/>
        </w:rPr>
      </w:pPr>
    </w:p>
    <w:p w14:paraId="5E427A07" w14:textId="77777777" w:rsidR="00B41B47" w:rsidRPr="002661C8" w:rsidRDefault="00F77965">
      <w:pPr>
        <w:pStyle w:val="Corpsdetexte"/>
        <w:spacing w:before="1" w:line="252" w:lineRule="exact"/>
        <w:ind w:left="139"/>
        <w:rPr>
          <w:sz w:val="20"/>
          <w:szCs w:val="20"/>
          <w:lang w:val="fr-CA"/>
        </w:rPr>
      </w:pPr>
      <w:r w:rsidRPr="002661C8">
        <w:rPr>
          <w:sz w:val="20"/>
          <w:szCs w:val="20"/>
          <w:u w:val="single"/>
          <w:lang w:val="fr-CA"/>
        </w:rPr>
        <w:t>Publications</w:t>
      </w:r>
    </w:p>
    <w:p w14:paraId="37504A4A" w14:textId="77777777" w:rsidR="00B41B47" w:rsidRPr="002661C8" w:rsidRDefault="00F77965">
      <w:pPr>
        <w:pStyle w:val="Corpsdetexte"/>
        <w:spacing w:line="252" w:lineRule="exact"/>
        <w:ind w:left="139"/>
        <w:rPr>
          <w:sz w:val="20"/>
          <w:szCs w:val="20"/>
          <w:lang w:val="fr-CA"/>
        </w:rPr>
      </w:pPr>
      <w:r w:rsidRPr="002661C8">
        <w:rPr>
          <w:sz w:val="20"/>
          <w:szCs w:val="20"/>
          <w:lang w:val="fr-CA"/>
        </w:rPr>
        <w:t>1) articles publiés, 2) articles acceptés non publiés et 3) articles soumis.</w:t>
      </w:r>
    </w:p>
    <w:p w14:paraId="1E3EDA5E" w14:textId="77777777" w:rsidR="00B41B47" w:rsidRPr="002661C8" w:rsidRDefault="00B41B47">
      <w:pPr>
        <w:pStyle w:val="Corpsdetexte"/>
        <w:rPr>
          <w:sz w:val="20"/>
          <w:szCs w:val="20"/>
          <w:lang w:val="fr-CA"/>
        </w:rPr>
      </w:pPr>
    </w:p>
    <w:p w14:paraId="6C4C07AF" w14:textId="77777777" w:rsidR="00B41B47" w:rsidRPr="002661C8" w:rsidRDefault="00F77965">
      <w:pPr>
        <w:pStyle w:val="Corpsdetexte"/>
        <w:ind w:left="139"/>
        <w:rPr>
          <w:sz w:val="20"/>
          <w:szCs w:val="20"/>
          <w:lang w:val="fr-CA"/>
        </w:rPr>
      </w:pPr>
      <w:r w:rsidRPr="002661C8">
        <w:rPr>
          <w:sz w:val="20"/>
          <w:szCs w:val="20"/>
          <w:u w:val="single"/>
          <w:lang w:val="fr-CA"/>
        </w:rPr>
        <w:t>Communications</w:t>
      </w:r>
    </w:p>
    <w:p w14:paraId="3BCFC5FA" w14:textId="77777777" w:rsidR="00B41B47" w:rsidRPr="002661C8" w:rsidRDefault="00F77965">
      <w:pPr>
        <w:pStyle w:val="Corpsdetexte"/>
        <w:ind w:left="139"/>
        <w:rPr>
          <w:sz w:val="20"/>
          <w:szCs w:val="20"/>
          <w:lang w:val="fr-CA"/>
        </w:rPr>
      </w:pPr>
      <w:r w:rsidRPr="002661C8">
        <w:rPr>
          <w:sz w:val="20"/>
          <w:szCs w:val="20"/>
          <w:lang w:val="fr-CA"/>
        </w:rPr>
        <w:t>1) communications présentées, 2) communications acceptées non présentées et</w:t>
      </w:r>
    </w:p>
    <w:p w14:paraId="2CEAD5F9" w14:textId="77777777" w:rsidR="00B41B47" w:rsidRPr="002661C8" w:rsidRDefault="00F77965">
      <w:pPr>
        <w:pStyle w:val="Corpsdetexte"/>
        <w:ind w:left="140"/>
        <w:rPr>
          <w:sz w:val="20"/>
          <w:szCs w:val="20"/>
          <w:lang w:val="fr-CA"/>
        </w:rPr>
      </w:pPr>
      <w:r w:rsidRPr="002661C8">
        <w:rPr>
          <w:sz w:val="20"/>
          <w:szCs w:val="20"/>
          <w:lang w:val="fr-CA"/>
        </w:rPr>
        <w:t>3) communications soumises.</w:t>
      </w:r>
    </w:p>
    <w:p w14:paraId="481F763E" w14:textId="77777777" w:rsidR="00B41B47" w:rsidRPr="002661C8" w:rsidRDefault="00B41B47">
      <w:pPr>
        <w:pStyle w:val="Corpsdetexte"/>
        <w:spacing w:before="1"/>
        <w:rPr>
          <w:sz w:val="20"/>
          <w:szCs w:val="20"/>
          <w:lang w:val="fr-CA"/>
        </w:rPr>
      </w:pPr>
    </w:p>
    <w:p w14:paraId="7A07F89E" w14:textId="77777777" w:rsidR="00B41B47" w:rsidRPr="002661C8" w:rsidRDefault="00F77965" w:rsidP="00910157">
      <w:pPr>
        <w:ind w:left="141" w:right="295" w:hanging="1"/>
        <w:jc w:val="both"/>
        <w:rPr>
          <w:i/>
          <w:sz w:val="20"/>
          <w:szCs w:val="20"/>
          <w:lang w:val="fr-CA"/>
        </w:rPr>
      </w:pPr>
      <w:r w:rsidRPr="002661C8">
        <w:rPr>
          <w:i/>
          <w:sz w:val="20"/>
          <w:szCs w:val="20"/>
          <w:lang w:val="fr-CA"/>
        </w:rPr>
        <w:t>Note : Attention de ne pas répéter ici les communications qui ont donné lieu à des publications (actes de colloques) et qui seraient déjà mentionnées dans la section "Publications".</w:t>
      </w:r>
    </w:p>
    <w:p w14:paraId="1ED9CC46" w14:textId="77777777" w:rsidR="00B41B47" w:rsidRPr="002661C8" w:rsidRDefault="00B41B47" w:rsidP="00910157">
      <w:pPr>
        <w:pStyle w:val="Corpsdetexte"/>
        <w:spacing w:before="10"/>
        <w:jc w:val="both"/>
        <w:rPr>
          <w:i/>
          <w:sz w:val="20"/>
          <w:szCs w:val="20"/>
          <w:lang w:val="fr-CA"/>
        </w:rPr>
      </w:pPr>
    </w:p>
    <w:p w14:paraId="247E4B1C" w14:textId="77777777" w:rsidR="00B41B47" w:rsidRPr="002661C8" w:rsidRDefault="00F77965" w:rsidP="00910157">
      <w:pPr>
        <w:pStyle w:val="Corpsdetexte"/>
        <w:spacing w:line="230" w:lineRule="auto"/>
        <w:ind w:left="140" w:right="688"/>
        <w:jc w:val="both"/>
        <w:rPr>
          <w:color w:val="002060"/>
          <w:sz w:val="20"/>
          <w:szCs w:val="20"/>
          <w:lang w:val="fr-CA"/>
        </w:rPr>
      </w:pPr>
      <w:r w:rsidRPr="002661C8">
        <w:rPr>
          <w:color w:val="002060"/>
          <w:sz w:val="20"/>
          <w:szCs w:val="20"/>
          <w:lang w:val="fr-CA"/>
        </w:rPr>
        <w:t>Identifiez par un</w:t>
      </w:r>
      <w:r w:rsidR="00DE66C8" w:rsidRPr="002661C8">
        <w:rPr>
          <w:color w:val="002060"/>
          <w:sz w:val="20"/>
          <w:szCs w:val="20"/>
          <w:lang w:val="fr-CA"/>
        </w:rPr>
        <w:t xml:space="preserve"> astérisque</w:t>
      </w:r>
      <w:r w:rsidRPr="002661C8">
        <w:rPr>
          <w:color w:val="002060"/>
          <w:sz w:val="20"/>
          <w:szCs w:val="20"/>
          <w:lang w:val="fr-CA"/>
        </w:rPr>
        <w:t xml:space="preserve"> </w:t>
      </w:r>
      <w:r w:rsidRPr="002661C8">
        <w:rPr>
          <w:b/>
          <w:color w:val="002060"/>
          <w:sz w:val="20"/>
          <w:szCs w:val="20"/>
          <w:lang w:val="fr-CA"/>
        </w:rPr>
        <w:t>(*)</w:t>
      </w:r>
      <w:r w:rsidRPr="002661C8">
        <w:rPr>
          <w:color w:val="002060"/>
          <w:sz w:val="20"/>
          <w:szCs w:val="20"/>
          <w:lang w:val="fr-CA"/>
        </w:rPr>
        <w:t>, les publications et communications issues de vos travaux de recherche réalisés au cours du programme d’études visé par le concours.</w:t>
      </w:r>
    </w:p>
    <w:p w14:paraId="1C14350F" w14:textId="32A3D5E5" w:rsidR="00B41B47" w:rsidRPr="002661C8" w:rsidRDefault="00F77965" w:rsidP="00910157">
      <w:pPr>
        <w:pStyle w:val="Corpsdetexte"/>
        <w:spacing w:before="119"/>
        <w:ind w:left="139" w:right="688"/>
        <w:jc w:val="both"/>
        <w:rPr>
          <w:sz w:val="20"/>
          <w:szCs w:val="20"/>
          <w:lang w:val="fr-CA"/>
        </w:rPr>
      </w:pPr>
      <w:r w:rsidRPr="002661C8">
        <w:rPr>
          <w:sz w:val="20"/>
          <w:szCs w:val="20"/>
          <w:lang w:val="fr-CA"/>
        </w:rPr>
        <w:t>N’oubliez pas d’inclure, dans votre dossier de candidature, les preuves d’acceptation ou de soumission pour les catégories 2) et 3) sinon votre dossier sera incomplet et</w:t>
      </w:r>
      <w:r w:rsidRPr="002661C8">
        <w:rPr>
          <w:spacing w:val="10"/>
          <w:sz w:val="20"/>
          <w:szCs w:val="20"/>
          <w:lang w:val="fr-CA"/>
        </w:rPr>
        <w:t xml:space="preserve"> </w:t>
      </w:r>
      <w:r w:rsidRPr="002661C8">
        <w:rPr>
          <w:sz w:val="20"/>
          <w:szCs w:val="20"/>
          <w:lang w:val="fr-CA"/>
        </w:rPr>
        <w:t>rejeté.</w:t>
      </w:r>
    </w:p>
    <w:p w14:paraId="4E4449A7" w14:textId="77777777" w:rsidR="00B41B47" w:rsidRPr="002661C8" w:rsidRDefault="00B41B47">
      <w:pPr>
        <w:pStyle w:val="Corpsdetexte"/>
        <w:rPr>
          <w:sz w:val="20"/>
          <w:szCs w:val="20"/>
          <w:lang w:val="fr-CA"/>
        </w:rPr>
      </w:pPr>
    </w:p>
    <w:p w14:paraId="2CCA7744" w14:textId="77777777" w:rsidR="00B41B47" w:rsidRPr="002661C8" w:rsidRDefault="00B41B47">
      <w:pPr>
        <w:pStyle w:val="Corpsdetexte"/>
        <w:spacing w:before="10"/>
        <w:rPr>
          <w:sz w:val="20"/>
          <w:szCs w:val="20"/>
          <w:lang w:val="fr-CA"/>
        </w:rPr>
      </w:pPr>
    </w:p>
    <w:p w14:paraId="6E4E3F3F" w14:textId="77777777" w:rsidR="00B41B47" w:rsidRPr="002661C8" w:rsidRDefault="00F77965">
      <w:pPr>
        <w:pStyle w:val="Titre1"/>
        <w:jc w:val="both"/>
        <w:rPr>
          <w:sz w:val="20"/>
          <w:szCs w:val="20"/>
          <w:lang w:val="fr-CA"/>
        </w:rPr>
      </w:pPr>
      <w:r w:rsidRPr="002661C8">
        <w:rPr>
          <w:sz w:val="20"/>
          <w:szCs w:val="20"/>
          <w:lang w:val="fr-CA"/>
        </w:rPr>
        <w:t>Bourses et prix :</w:t>
      </w:r>
    </w:p>
    <w:p w14:paraId="4ADD4208" w14:textId="270756CC" w:rsidR="00B41B47" w:rsidRPr="002661C8" w:rsidRDefault="00F77965" w:rsidP="00910157">
      <w:pPr>
        <w:pStyle w:val="Corpsdetexte"/>
        <w:spacing w:before="119"/>
        <w:ind w:left="139" w:right="132"/>
        <w:jc w:val="both"/>
        <w:rPr>
          <w:sz w:val="20"/>
          <w:szCs w:val="20"/>
          <w:lang w:val="fr-CA"/>
        </w:rPr>
      </w:pPr>
      <w:r w:rsidRPr="002661C8">
        <w:rPr>
          <w:sz w:val="20"/>
          <w:szCs w:val="20"/>
          <w:lang w:val="fr-CA"/>
        </w:rPr>
        <w:t>Pour chacun, vous devez mentionner (dans cet ordre) : le nom de l’organisme / le nom de la bourse ou du prix / le montant total (s’il y a lieu) / la date de début et de fin (mm/aaaa à</w:t>
      </w:r>
      <w:r w:rsidRPr="002661C8">
        <w:rPr>
          <w:spacing w:val="24"/>
          <w:sz w:val="20"/>
          <w:szCs w:val="20"/>
          <w:lang w:val="fr-CA"/>
        </w:rPr>
        <w:t xml:space="preserve"> </w:t>
      </w:r>
      <w:r w:rsidRPr="002661C8">
        <w:rPr>
          <w:sz w:val="20"/>
          <w:szCs w:val="20"/>
          <w:lang w:val="fr-CA"/>
        </w:rPr>
        <w:t>mm/aaaa).</w:t>
      </w:r>
    </w:p>
    <w:p w14:paraId="253B0759" w14:textId="77777777" w:rsidR="00B41B47" w:rsidRPr="002661C8" w:rsidRDefault="00B41B47" w:rsidP="00910157">
      <w:pPr>
        <w:pStyle w:val="Corpsdetexte"/>
        <w:spacing w:before="1"/>
        <w:jc w:val="both"/>
        <w:rPr>
          <w:sz w:val="20"/>
          <w:szCs w:val="20"/>
          <w:lang w:val="fr-CA"/>
        </w:rPr>
      </w:pPr>
    </w:p>
    <w:p w14:paraId="64959E06" w14:textId="77777777" w:rsidR="00B41B47" w:rsidRPr="002661C8" w:rsidRDefault="00F77965" w:rsidP="00910157">
      <w:pPr>
        <w:pStyle w:val="Corpsdetexte"/>
        <w:ind w:left="139" w:right="135"/>
        <w:jc w:val="both"/>
        <w:rPr>
          <w:sz w:val="20"/>
          <w:szCs w:val="20"/>
          <w:lang w:val="fr-CA"/>
        </w:rPr>
      </w:pPr>
      <w:r w:rsidRPr="002661C8">
        <w:rPr>
          <w:sz w:val="20"/>
          <w:szCs w:val="20"/>
          <w:lang w:val="fr-CA"/>
        </w:rPr>
        <w:t xml:space="preserve">Ne </w:t>
      </w:r>
      <w:r w:rsidRPr="002661C8">
        <w:rPr>
          <w:sz w:val="20"/>
          <w:szCs w:val="20"/>
          <w:u w:val="single"/>
          <w:lang w:val="fr-CA"/>
        </w:rPr>
        <w:t>pas</w:t>
      </w:r>
      <w:r w:rsidRPr="002661C8">
        <w:rPr>
          <w:sz w:val="20"/>
          <w:szCs w:val="20"/>
          <w:lang w:val="fr-CA"/>
        </w:rPr>
        <w:t xml:space="preserve"> mentionner les bourses </w:t>
      </w:r>
      <w:r w:rsidR="00314F2A" w:rsidRPr="002661C8">
        <w:rPr>
          <w:sz w:val="20"/>
          <w:szCs w:val="20"/>
          <w:lang w:val="fr-CA"/>
        </w:rPr>
        <w:t xml:space="preserve">de l’Aide financière aux étudiants (« prêts et bourses »), une bourse versée par votre directeur de recherche ou encore une bourse MITACS-Accélération, </w:t>
      </w:r>
      <w:r w:rsidRPr="002661C8">
        <w:rPr>
          <w:sz w:val="20"/>
          <w:szCs w:val="20"/>
          <w:lang w:val="fr-CA"/>
        </w:rPr>
        <w:t>ni les exemptions pour frais supplémentaires à la maîtrise (concours ÉTS).</w:t>
      </w:r>
    </w:p>
    <w:p w14:paraId="445B2014" w14:textId="4E03BF83" w:rsidR="002661C8" w:rsidRPr="002661C8" w:rsidRDefault="00F77965" w:rsidP="00910157">
      <w:pPr>
        <w:pStyle w:val="Corpsdetexte"/>
        <w:spacing w:before="128" w:line="230" w:lineRule="auto"/>
        <w:ind w:left="139" w:right="351"/>
        <w:jc w:val="both"/>
        <w:rPr>
          <w:sz w:val="20"/>
          <w:szCs w:val="20"/>
          <w:lang w:val="fr-CA"/>
        </w:rPr>
      </w:pPr>
      <w:r w:rsidRPr="002661C8">
        <w:rPr>
          <w:color w:val="002060"/>
          <w:sz w:val="20"/>
          <w:szCs w:val="20"/>
          <w:lang w:val="fr-CA"/>
        </w:rPr>
        <w:t>Identifiez par un</w:t>
      </w:r>
      <w:r w:rsidR="00DE66C8" w:rsidRPr="002661C8">
        <w:rPr>
          <w:color w:val="002060"/>
          <w:sz w:val="20"/>
          <w:szCs w:val="20"/>
          <w:lang w:val="fr-CA"/>
        </w:rPr>
        <w:t xml:space="preserve"> astérisque</w:t>
      </w:r>
      <w:r w:rsidRPr="002661C8">
        <w:rPr>
          <w:color w:val="002060"/>
          <w:sz w:val="20"/>
          <w:szCs w:val="20"/>
          <w:lang w:val="fr-CA"/>
        </w:rPr>
        <w:t xml:space="preserve"> </w:t>
      </w:r>
      <w:r w:rsidRPr="002661C8">
        <w:rPr>
          <w:b/>
          <w:color w:val="002060"/>
          <w:sz w:val="20"/>
          <w:szCs w:val="20"/>
          <w:lang w:val="fr-CA"/>
        </w:rPr>
        <w:t>(*)</w:t>
      </w:r>
      <w:r w:rsidRPr="002661C8">
        <w:rPr>
          <w:color w:val="002060"/>
          <w:sz w:val="20"/>
          <w:szCs w:val="20"/>
          <w:lang w:val="fr-CA"/>
        </w:rPr>
        <w:t xml:space="preserve">, les bourses, prix ou autres distinctions </w:t>
      </w:r>
      <w:r w:rsidR="00864721" w:rsidRPr="002661C8">
        <w:rPr>
          <w:color w:val="002060"/>
          <w:sz w:val="20"/>
          <w:szCs w:val="20"/>
          <w:lang w:val="fr-CA"/>
        </w:rPr>
        <w:t xml:space="preserve">qui ont été </w:t>
      </w:r>
      <w:r w:rsidRPr="002661C8">
        <w:rPr>
          <w:color w:val="002060"/>
          <w:sz w:val="20"/>
          <w:szCs w:val="20"/>
          <w:lang w:val="fr-CA"/>
        </w:rPr>
        <w:t>obtenus au cours du programme d’études visé par le concours.</w:t>
      </w:r>
      <w:r w:rsidR="002A6560" w:rsidRPr="002661C8">
        <w:rPr>
          <w:sz w:val="20"/>
          <w:szCs w:val="20"/>
          <w:lang w:val="fr-CA"/>
        </w:rPr>
        <w:t xml:space="preserve"> </w:t>
      </w:r>
    </w:p>
    <w:p w14:paraId="05F98F16" w14:textId="36CC4AAB" w:rsidR="00B41B47" w:rsidRDefault="00F77965" w:rsidP="002A6560">
      <w:pPr>
        <w:tabs>
          <w:tab w:val="right" w:pos="8779"/>
        </w:tabs>
        <w:spacing w:before="480"/>
        <w:ind w:left="193"/>
        <w:rPr>
          <w:rFonts w:ascii="Franklin Gothic Book" w:hAnsi="Franklin Gothic Book"/>
        </w:rPr>
      </w:pPr>
      <w:r w:rsidRPr="002661C8">
        <w:rPr>
          <w:i/>
          <w:sz w:val="20"/>
          <w:szCs w:val="20"/>
        </w:rPr>
        <w:t>Décanat</w:t>
      </w:r>
      <w:r w:rsidRPr="002661C8">
        <w:rPr>
          <w:i/>
          <w:spacing w:val="-1"/>
          <w:sz w:val="20"/>
          <w:szCs w:val="20"/>
        </w:rPr>
        <w:t xml:space="preserve"> </w:t>
      </w:r>
      <w:r w:rsidRPr="002661C8">
        <w:rPr>
          <w:i/>
          <w:sz w:val="20"/>
          <w:szCs w:val="20"/>
        </w:rPr>
        <w:t>des</w:t>
      </w:r>
      <w:r w:rsidRPr="002661C8">
        <w:rPr>
          <w:i/>
          <w:spacing w:val="1"/>
          <w:sz w:val="20"/>
          <w:szCs w:val="20"/>
        </w:rPr>
        <w:t xml:space="preserve"> </w:t>
      </w:r>
      <w:r w:rsidRPr="002661C8">
        <w:rPr>
          <w:i/>
          <w:sz w:val="20"/>
          <w:szCs w:val="20"/>
        </w:rPr>
        <w:t>études</w:t>
      </w:r>
      <w:r w:rsidR="00864721" w:rsidRPr="002661C8">
        <w:rPr>
          <w:i/>
          <w:sz w:val="20"/>
          <w:szCs w:val="20"/>
        </w:rPr>
        <w:t xml:space="preserve"> (</w:t>
      </w:r>
      <w:r w:rsidR="00437EA3">
        <w:rPr>
          <w:i/>
          <w:sz w:val="20"/>
          <w:szCs w:val="20"/>
        </w:rPr>
        <w:t>18</w:t>
      </w:r>
      <w:r w:rsidR="00060677" w:rsidRPr="002661C8">
        <w:rPr>
          <w:i/>
          <w:sz w:val="20"/>
          <w:szCs w:val="20"/>
        </w:rPr>
        <w:t>-</w:t>
      </w:r>
      <w:r w:rsidR="00437EA3">
        <w:rPr>
          <w:i/>
          <w:sz w:val="20"/>
          <w:szCs w:val="20"/>
        </w:rPr>
        <w:t>03-</w:t>
      </w:r>
      <w:r w:rsidR="00060677" w:rsidRPr="002661C8">
        <w:rPr>
          <w:i/>
          <w:sz w:val="20"/>
          <w:szCs w:val="20"/>
        </w:rPr>
        <w:t>202</w:t>
      </w:r>
      <w:r w:rsidR="00437EA3">
        <w:rPr>
          <w:i/>
          <w:sz w:val="20"/>
          <w:szCs w:val="20"/>
        </w:rPr>
        <w:t>4</w:t>
      </w:r>
      <w:r w:rsidR="00864721" w:rsidRPr="002661C8">
        <w:rPr>
          <w:i/>
          <w:sz w:val="20"/>
          <w:szCs w:val="20"/>
        </w:rPr>
        <w:t>)</w:t>
      </w:r>
      <w:r>
        <w:rPr>
          <w:i/>
          <w:sz w:val="18"/>
        </w:rPr>
        <w:tab/>
      </w:r>
    </w:p>
    <w:sectPr w:rsidR="00B41B47">
      <w:pgSz w:w="12240" w:h="15840"/>
      <w:pgMar w:top="7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1B0D" w14:textId="77777777" w:rsidR="00F01587" w:rsidRDefault="00F01587" w:rsidP="00B576A6">
      <w:r>
        <w:separator/>
      </w:r>
    </w:p>
  </w:endnote>
  <w:endnote w:type="continuationSeparator" w:id="0">
    <w:p w14:paraId="5D025083" w14:textId="77777777" w:rsidR="00F01587" w:rsidRDefault="00F01587" w:rsidP="00B5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C4F3" w14:textId="77777777" w:rsidR="00D25F5D" w:rsidRDefault="00D25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478621"/>
      <w:docPartObj>
        <w:docPartGallery w:val="Page Numbers (Bottom of Page)"/>
        <w:docPartUnique/>
      </w:docPartObj>
    </w:sdtPr>
    <w:sdtEndPr/>
    <w:sdtContent>
      <w:p w14:paraId="4FE8F518" w14:textId="69ED42CC" w:rsidR="002661C8" w:rsidRDefault="002661C8">
        <w:pPr>
          <w:pStyle w:val="Pieddepage"/>
          <w:jc w:val="right"/>
        </w:pPr>
        <w:r>
          <w:fldChar w:fldCharType="begin"/>
        </w:r>
        <w:r>
          <w:instrText>PAGE   \* MERGEFORMAT</w:instrText>
        </w:r>
        <w:r>
          <w:fldChar w:fldCharType="separate"/>
        </w:r>
        <w:r>
          <w:rPr>
            <w:lang w:val="fr-FR"/>
          </w:rPr>
          <w:t>2</w:t>
        </w:r>
        <w:r>
          <w:fldChar w:fldCharType="end"/>
        </w:r>
      </w:p>
    </w:sdtContent>
  </w:sdt>
  <w:p w14:paraId="404D7B2D" w14:textId="77777777" w:rsidR="002661C8" w:rsidRDefault="002661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9C99" w14:textId="77777777" w:rsidR="00D25F5D" w:rsidRDefault="00D25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0D57" w14:textId="77777777" w:rsidR="00F01587" w:rsidRDefault="00F01587" w:rsidP="00B576A6">
      <w:r>
        <w:separator/>
      </w:r>
    </w:p>
  </w:footnote>
  <w:footnote w:type="continuationSeparator" w:id="0">
    <w:p w14:paraId="3B4E31A3" w14:textId="77777777" w:rsidR="00F01587" w:rsidRDefault="00F01587" w:rsidP="00B5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FAFE" w14:textId="77777777" w:rsidR="00D25F5D" w:rsidRDefault="00D25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B9A3" w14:textId="49E1DEA0" w:rsidR="0022572C" w:rsidRDefault="002661C8">
    <w:pPr>
      <w:pStyle w:val="En-tte"/>
    </w:pPr>
    <w:r>
      <w:rPr>
        <w:noProof/>
      </w:rPr>
      <w:drawing>
        <wp:inline distT="0" distB="0" distL="0" distR="0" wp14:anchorId="42F51C38" wp14:editId="54438E31">
          <wp:extent cx="6009640" cy="628650"/>
          <wp:effectExtent l="0" t="0" r="0" b="0"/>
          <wp:docPr id="2" name="Image 2" descr="Sigle de l'ÉTS dans l'en-tête du doc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6286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D90C" w14:textId="77777777" w:rsidR="00D25F5D" w:rsidRDefault="00D25F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A1F63"/>
    <w:multiLevelType w:val="hybridMultilevel"/>
    <w:tmpl w:val="C014690E"/>
    <w:lvl w:ilvl="0" w:tplc="A7722A00">
      <w:numFmt w:val="bullet"/>
      <w:lvlText w:val=""/>
      <w:lvlJc w:val="left"/>
      <w:pPr>
        <w:ind w:left="854" w:hanging="358"/>
      </w:pPr>
      <w:rPr>
        <w:rFonts w:ascii="Symbol" w:eastAsia="Symbol" w:hAnsi="Symbol" w:cs="Symbol" w:hint="default"/>
        <w:w w:val="100"/>
        <w:sz w:val="20"/>
        <w:szCs w:val="20"/>
      </w:rPr>
    </w:lvl>
    <w:lvl w:ilvl="1" w:tplc="A42A53B0">
      <w:numFmt w:val="bullet"/>
      <w:lvlText w:val="•"/>
      <w:lvlJc w:val="left"/>
      <w:pPr>
        <w:ind w:left="1738" w:hanging="358"/>
      </w:pPr>
      <w:rPr>
        <w:rFonts w:hint="default"/>
      </w:rPr>
    </w:lvl>
    <w:lvl w:ilvl="2" w:tplc="F46ED2CE">
      <w:numFmt w:val="bullet"/>
      <w:lvlText w:val="•"/>
      <w:lvlJc w:val="left"/>
      <w:pPr>
        <w:ind w:left="2616" w:hanging="358"/>
      </w:pPr>
      <w:rPr>
        <w:rFonts w:hint="default"/>
      </w:rPr>
    </w:lvl>
    <w:lvl w:ilvl="3" w:tplc="C868D590">
      <w:numFmt w:val="bullet"/>
      <w:lvlText w:val="•"/>
      <w:lvlJc w:val="left"/>
      <w:pPr>
        <w:ind w:left="3494" w:hanging="358"/>
      </w:pPr>
      <w:rPr>
        <w:rFonts w:hint="default"/>
      </w:rPr>
    </w:lvl>
    <w:lvl w:ilvl="4" w:tplc="767E3D2E">
      <w:numFmt w:val="bullet"/>
      <w:lvlText w:val="•"/>
      <w:lvlJc w:val="left"/>
      <w:pPr>
        <w:ind w:left="4372" w:hanging="358"/>
      </w:pPr>
      <w:rPr>
        <w:rFonts w:hint="default"/>
      </w:rPr>
    </w:lvl>
    <w:lvl w:ilvl="5" w:tplc="65E2E6BC">
      <w:numFmt w:val="bullet"/>
      <w:lvlText w:val="•"/>
      <w:lvlJc w:val="left"/>
      <w:pPr>
        <w:ind w:left="5250" w:hanging="358"/>
      </w:pPr>
      <w:rPr>
        <w:rFonts w:hint="default"/>
      </w:rPr>
    </w:lvl>
    <w:lvl w:ilvl="6" w:tplc="49FE21B6">
      <w:numFmt w:val="bullet"/>
      <w:lvlText w:val="•"/>
      <w:lvlJc w:val="left"/>
      <w:pPr>
        <w:ind w:left="6128" w:hanging="358"/>
      </w:pPr>
      <w:rPr>
        <w:rFonts w:hint="default"/>
      </w:rPr>
    </w:lvl>
    <w:lvl w:ilvl="7" w:tplc="CC36F19E">
      <w:numFmt w:val="bullet"/>
      <w:lvlText w:val="•"/>
      <w:lvlJc w:val="left"/>
      <w:pPr>
        <w:ind w:left="7006" w:hanging="358"/>
      </w:pPr>
      <w:rPr>
        <w:rFonts w:hint="default"/>
      </w:rPr>
    </w:lvl>
    <w:lvl w:ilvl="8" w:tplc="04C089E2">
      <w:numFmt w:val="bullet"/>
      <w:lvlText w:val="•"/>
      <w:lvlJc w:val="left"/>
      <w:pPr>
        <w:ind w:left="7884" w:hanging="358"/>
      </w:pPr>
      <w:rPr>
        <w:rFonts w:hint="default"/>
      </w:rPr>
    </w:lvl>
  </w:abstractNum>
  <w:abstractNum w:abstractNumId="1" w15:restartNumberingAfterBreak="0">
    <w:nsid w:val="4FC57DBA"/>
    <w:multiLevelType w:val="hybridMultilevel"/>
    <w:tmpl w:val="52F61FDA"/>
    <w:lvl w:ilvl="0" w:tplc="314EEFE2">
      <w:start w:val="1"/>
      <w:numFmt w:val="decimal"/>
      <w:lvlText w:val="%1."/>
      <w:lvlJc w:val="left"/>
      <w:pPr>
        <w:ind w:left="566" w:hanging="426"/>
        <w:jc w:val="left"/>
      </w:pPr>
      <w:rPr>
        <w:rFonts w:ascii="Arial" w:eastAsia="Arial" w:hAnsi="Arial" w:cs="Arial" w:hint="default"/>
        <w:spacing w:val="-1"/>
        <w:w w:val="100"/>
        <w:sz w:val="20"/>
        <w:szCs w:val="20"/>
      </w:rPr>
    </w:lvl>
    <w:lvl w:ilvl="1" w:tplc="4E720288">
      <w:numFmt w:val="bullet"/>
      <w:lvlText w:val=""/>
      <w:lvlJc w:val="left"/>
      <w:pPr>
        <w:ind w:left="1205" w:hanging="361"/>
      </w:pPr>
      <w:rPr>
        <w:rFonts w:ascii="Wingdings" w:eastAsia="Wingdings" w:hAnsi="Wingdings" w:cs="Wingdings" w:hint="default"/>
        <w:w w:val="100"/>
        <w:sz w:val="20"/>
        <w:szCs w:val="20"/>
      </w:rPr>
    </w:lvl>
    <w:lvl w:ilvl="2" w:tplc="53A66FA4">
      <w:numFmt w:val="bullet"/>
      <w:lvlText w:val="•"/>
      <w:lvlJc w:val="left"/>
      <w:pPr>
        <w:ind w:left="2137" w:hanging="361"/>
      </w:pPr>
      <w:rPr>
        <w:rFonts w:hint="default"/>
      </w:rPr>
    </w:lvl>
    <w:lvl w:ilvl="3" w:tplc="513CCD0E">
      <w:numFmt w:val="bullet"/>
      <w:lvlText w:val="•"/>
      <w:lvlJc w:val="left"/>
      <w:pPr>
        <w:ind w:left="3075" w:hanging="361"/>
      </w:pPr>
      <w:rPr>
        <w:rFonts w:hint="default"/>
      </w:rPr>
    </w:lvl>
    <w:lvl w:ilvl="4" w:tplc="17B24742">
      <w:numFmt w:val="bullet"/>
      <w:lvlText w:val="•"/>
      <w:lvlJc w:val="left"/>
      <w:pPr>
        <w:ind w:left="4013" w:hanging="361"/>
      </w:pPr>
      <w:rPr>
        <w:rFonts w:hint="default"/>
      </w:rPr>
    </w:lvl>
    <w:lvl w:ilvl="5" w:tplc="1A64DA72">
      <w:numFmt w:val="bullet"/>
      <w:lvlText w:val="•"/>
      <w:lvlJc w:val="left"/>
      <w:pPr>
        <w:ind w:left="4951" w:hanging="361"/>
      </w:pPr>
      <w:rPr>
        <w:rFonts w:hint="default"/>
      </w:rPr>
    </w:lvl>
    <w:lvl w:ilvl="6" w:tplc="005E6066">
      <w:numFmt w:val="bullet"/>
      <w:lvlText w:val="•"/>
      <w:lvlJc w:val="left"/>
      <w:pPr>
        <w:ind w:left="5888" w:hanging="361"/>
      </w:pPr>
      <w:rPr>
        <w:rFonts w:hint="default"/>
      </w:rPr>
    </w:lvl>
    <w:lvl w:ilvl="7" w:tplc="95F42436">
      <w:numFmt w:val="bullet"/>
      <w:lvlText w:val="•"/>
      <w:lvlJc w:val="left"/>
      <w:pPr>
        <w:ind w:left="6826" w:hanging="361"/>
      </w:pPr>
      <w:rPr>
        <w:rFonts w:hint="default"/>
      </w:rPr>
    </w:lvl>
    <w:lvl w:ilvl="8" w:tplc="8C1C8D92">
      <w:numFmt w:val="bullet"/>
      <w:lvlText w:val="•"/>
      <w:lvlJc w:val="left"/>
      <w:pPr>
        <w:ind w:left="7764" w:hanging="361"/>
      </w:pPr>
      <w:rPr>
        <w:rFonts w:hint="default"/>
      </w:rPr>
    </w:lvl>
  </w:abstractNum>
  <w:abstractNum w:abstractNumId="2" w15:restartNumberingAfterBreak="0">
    <w:nsid w:val="539E243E"/>
    <w:multiLevelType w:val="hybridMultilevel"/>
    <w:tmpl w:val="18BC58F8"/>
    <w:lvl w:ilvl="0" w:tplc="7A161F32">
      <w:numFmt w:val="bullet"/>
      <w:lvlText w:val=""/>
      <w:lvlJc w:val="left"/>
      <w:pPr>
        <w:ind w:left="859" w:hanging="361"/>
      </w:pPr>
      <w:rPr>
        <w:rFonts w:ascii="Symbol" w:eastAsia="Symbol" w:hAnsi="Symbol" w:cs="Symbol" w:hint="default"/>
        <w:w w:val="100"/>
        <w:sz w:val="20"/>
        <w:szCs w:val="20"/>
      </w:rPr>
    </w:lvl>
    <w:lvl w:ilvl="1" w:tplc="0EB802CA">
      <w:numFmt w:val="bullet"/>
      <w:lvlText w:val="•"/>
      <w:lvlJc w:val="left"/>
      <w:pPr>
        <w:ind w:left="1738" w:hanging="361"/>
      </w:pPr>
      <w:rPr>
        <w:rFonts w:hint="default"/>
      </w:rPr>
    </w:lvl>
    <w:lvl w:ilvl="2" w:tplc="781C6990">
      <w:numFmt w:val="bullet"/>
      <w:lvlText w:val="•"/>
      <w:lvlJc w:val="left"/>
      <w:pPr>
        <w:ind w:left="2616" w:hanging="361"/>
      </w:pPr>
      <w:rPr>
        <w:rFonts w:hint="default"/>
      </w:rPr>
    </w:lvl>
    <w:lvl w:ilvl="3" w:tplc="4BF21602">
      <w:numFmt w:val="bullet"/>
      <w:lvlText w:val="•"/>
      <w:lvlJc w:val="left"/>
      <w:pPr>
        <w:ind w:left="3494" w:hanging="361"/>
      </w:pPr>
      <w:rPr>
        <w:rFonts w:hint="default"/>
      </w:rPr>
    </w:lvl>
    <w:lvl w:ilvl="4" w:tplc="B7188C8C">
      <w:numFmt w:val="bullet"/>
      <w:lvlText w:val="•"/>
      <w:lvlJc w:val="left"/>
      <w:pPr>
        <w:ind w:left="4372" w:hanging="361"/>
      </w:pPr>
      <w:rPr>
        <w:rFonts w:hint="default"/>
      </w:rPr>
    </w:lvl>
    <w:lvl w:ilvl="5" w:tplc="57A014A8">
      <w:numFmt w:val="bullet"/>
      <w:lvlText w:val="•"/>
      <w:lvlJc w:val="left"/>
      <w:pPr>
        <w:ind w:left="5250" w:hanging="361"/>
      </w:pPr>
      <w:rPr>
        <w:rFonts w:hint="default"/>
      </w:rPr>
    </w:lvl>
    <w:lvl w:ilvl="6" w:tplc="F3BE7D1A">
      <w:numFmt w:val="bullet"/>
      <w:lvlText w:val="•"/>
      <w:lvlJc w:val="left"/>
      <w:pPr>
        <w:ind w:left="6128" w:hanging="361"/>
      </w:pPr>
      <w:rPr>
        <w:rFonts w:hint="default"/>
      </w:rPr>
    </w:lvl>
    <w:lvl w:ilvl="7" w:tplc="B1EAD320">
      <w:numFmt w:val="bullet"/>
      <w:lvlText w:val="•"/>
      <w:lvlJc w:val="left"/>
      <w:pPr>
        <w:ind w:left="7006" w:hanging="361"/>
      </w:pPr>
      <w:rPr>
        <w:rFonts w:hint="default"/>
      </w:rPr>
    </w:lvl>
    <w:lvl w:ilvl="8" w:tplc="FC60832C">
      <w:numFmt w:val="bullet"/>
      <w:lvlText w:val="•"/>
      <w:lvlJc w:val="left"/>
      <w:pPr>
        <w:ind w:left="7884"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WAEWnW9TlfRwfLaNfy3bfGgaQg1l02q6jq2BWn0Aa5WCGCscm8rXjtW8scImv2UvyifAzUwoEqFL8bsI6Xf5A==" w:salt="1VyHEReOAfdutEa3l3IU5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47"/>
    <w:rsid w:val="00027154"/>
    <w:rsid w:val="00056C79"/>
    <w:rsid w:val="00060677"/>
    <w:rsid w:val="000A0295"/>
    <w:rsid w:val="000F381F"/>
    <w:rsid w:val="00123676"/>
    <w:rsid w:val="001244A6"/>
    <w:rsid w:val="00151E20"/>
    <w:rsid w:val="0016137A"/>
    <w:rsid w:val="0022572C"/>
    <w:rsid w:val="00263FBC"/>
    <w:rsid w:val="002661C8"/>
    <w:rsid w:val="002A6560"/>
    <w:rsid w:val="00314F2A"/>
    <w:rsid w:val="00325E0F"/>
    <w:rsid w:val="00342DA9"/>
    <w:rsid w:val="00362E53"/>
    <w:rsid w:val="003B3C03"/>
    <w:rsid w:val="00437EA3"/>
    <w:rsid w:val="00441D67"/>
    <w:rsid w:val="0047557A"/>
    <w:rsid w:val="00475962"/>
    <w:rsid w:val="004834B0"/>
    <w:rsid w:val="00553A89"/>
    <w:rsid w:val="0062744C"/>
    <w:rsid w:val="006619A2"/>
    <w:rsid w:val="006C3D34"/>
    <w:rsid w:val="007168E8"/>
    <w:rsid w:val="0075775E"/>
    <w:rsid w:val="00765B95"/>
    <w:rsid w:val="00766056"/>
    <w:rsid w:val="007C55F5"/>
    <w:rsid w:val="0082349B"/>
    <w:rsid w:val="00864721"/>
    <w:rsid w:val="00910157"/>
    <w:rsid w:val="00917F29"/>
    <w:rsid w:val="00962E0F"/>
    <w:rsid w:val="00B41B47"/>
    <w:rsid w:val="00B51203"/>
    <w:rsid w:val="00B576A6"/>
    <w:rsid w:val="00B95342"/>
    <w:rsid w:val="00BE31D1"/>
    <w:rsid w:val="00C5769C"/>
    <w:rsid w:val="00C71FF1"/>
    <w:rsid w:val="00CD7B5C"/>
    <w:rsid w:val="00D00537"/>
    <w:rsid w:val="00D25F5D"/>
    <w:rsid w:val="00D34299"/>
    <w:rsid w:val="00DC24AB"/>
    <w:rsid w:val="00DC7935"/>
    <w:rsid w:val="00DE66C8"/>
    <w:rsid w:val="00EC22D4"/>
    <w:rsid w:val="00F01587"/>
    <w:rsid w:val="00F5569D"/>
    <w:rsid w:val="00F77965"/>
    <w:rsid w:val="00FB6A42"/>
    <w:rsid w:val="00FD25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6E492"/>
  <w15:docId w15:val="{F2E49292-3419-4E8C-8EC8-FED67097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39"/>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19"/>
      <w:ind w:left="1205" w:hanging="358"/>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C24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4AB"/>
    <w:rPr>
      <w:rFonts w:ascii="Segoe UI" w:eastAsia="Arial" w:hAnsi="Segoe UI" w:cs="Segoe UI"/>
      <w:sz w:val="18"/>
      <w:szCs w:val="18"/>
    </w:rPr>
  </w:style>
  <w:style w:type="character" w:styleId="Marquedecommentaire">
    <w:name w:val="annotation reference"/>
    <w:basedOn w:val="Policepardfaut"/>
    <w:uiPriority w:val="99"/>
    <w:semiHidden/>
    <w:unhideWhenUsed/>
    <w:rsid w:val="00F5569D"/>
    <w:rPr>
      <w:sz w:val="16"/>
      <w:szCs w:val="16"/>
    </w:rPr>
  </w:style>
  <w:style w:type="paragraph" w:styleId="Commentaire">
    <w:name w:val="annotation text"/>
    <w:basedOn w:val="Normal"/>
    <w:link w:val="CommentaireCar"/>
    <w:uiPriority w:val="99"/>
    <w:semiHidden/>
    <w:unhideWhenUsed/>
    <w:rsid w:val="00F5569D"/>
    <w:rPr>
      <w:sz w:val="20"/>
      <w:szCs w:val="20"/>
    </w:rPr>
  </w:style>
  <w:style w:type="character" w:customStyle="1" w:styleId="CommentaireCar">
    <w:name w:val="Commentaire Car"/>
    <w:basedOn w:val="Policepardfaut"/>
    <w:link w:val="Commentaire"/>
    <w:uiPriority w:val="99"/>
    <w:semiHidden/>
    <w:rsid w:val="00F5569D"/>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F5569D"/>
    <w:rPr>
      <w:b/>
      <w:bCs/>
    </w:rPr>
  </w:style>
  <w:style w:type="character" w:customStyle="1" w:styleId="ObjetducommentaireCar">
    <w:name w:val="Objet du commentaire Car"/>
    <w:basedOn w:val="CommentaireCar"/>
    <w:link w:val="Objetducommentaire"/>
    <w:uiPriority w:val="99"/>
    <w:semiHidden/>
    <w:rsid w:val="00F5569D"/>
    <w:rPr>
      <w:rFonts w:ascii="Arial" w:eastAsia="Arial" w:hAnsi="Arial" w:cs="Arial"/>
      <w:b/>
      <w:bCs/>
      <w:sz w:val="20"/>
      <w:szCs w:val="20"/>
    </w:rPr>
  </w:style>
  <w:style w:type="paragraph" w:styleId="En-tte">
    <w:name w:val="header"/>
    <w:basedOn w:val="Normal"/>
    <w:link w:val="En-tteCar"/>
    <w:uiPriority w:val="99"/>
    <w:unhideWhenUsed/>
    <w:rsid w:val="00B576A6"/>
    <w:pPr>
      <w:tabs>
        <w:tab w:val="center" w:pos="4680"/>
        <w:tab w:val="right" w:pos="9360"/>
      </w:tabs>
    </w:pPr>
  </w:style>
  <w:style w:type="character" w:customStyle="1" w:styleId="En-tteCar">
    <w:name w:val="En-tête Car"/>
    <w:basedOn w:val="Policepardfaut"/>
    <w:link w:val="En-tte"/>
    <w:uiPriority w:val="99"/>
    <w:rsid w:val="00B576A6"/>
    <w:rPr>
      <w:rFonts w:ascii="Arial" w:eastAsia="Arial" w:hAnsi="Arial" w:cs="Arial"/>
    </w:rPr>
  </w:style>
  <w:style w:type="paragraph" w:styleId="Pieddepage">
    <w:name w:val="footer"/>
    <w:basedOn w:val="Normal"/>
    <w:link w:val="PieddepageCar"/>
    <w:uiPriority w:val="99"/>
    <w:unhideWhenUsed/>
    <w:rsid w:val="00B576A6"/>
    <w:pPr>
      <w:tabs>
        <w:tab w:val="center" w:pos="4680"/>
        <w:tab w:val="right" w:pos="9360"/>
      </w:tabs>
    </w:pPr>
  </w:style>
  <w:style w:type="character" w:customStyle="1" w:styleId="PieddepageCar">
    <w:name w:val="Pied de page Car"/>
    <w:basedOn w:val="Policepardfaut"/>
    <w:link w:val="Pieddepage"/>
    <w:uiPriority w:val="99"/>
    <w:rsid w:val="00B576A6"/>
    <w:rPr>
      <w:rFonts w:ascii="Arial" w:eastAsia="Arial" w:hAnsi="Arial" w:cs="Arial"/>
    </w:rPr>
  </w:style>
  <w:style w:type="character" w:styleId="Lienhypertexte">
    <w:name w:val="Hyperlink"/>
    <w:basedOn w:val="Policepardfaut"/>
    <w:uiPriority w:val="99"/>
    <w:unhideWhenUsed/>
    <w:rsid w:val="00151E20"/>
    <w:rPr>
      <w:color w:val="0000FF" w:themeColor="hyperlink"/>
      <w:u w:val="single"/>
    </w:rPr>
  </w:style>
  <w:style w:type="character" w:styleId="Mentionnonrsolue">
    <w:name w:val="Unresolved Mention"/>
    <w:basedOn w:val="Policepardfaut"/>
    <w:uiPriority w:val="99"/>
    <w:semiHidden/>
    <w:unhideWhenUsed/>
    <w:rsid w:val="00151E20"/>
    <w:rPr>
      <w:color w:val="605E5C"/>
      <w:shd w:val="clear" w:color="auto" w:fill="E1DFDD"/>
    </w:rPr>
  </w:style>
  <w:style w:type="character" w:styleId="Lienhypertextesuivivisit">
    <w:name w:val="FollowedHyperlink"/>
    <w:basedOn w:val="Policepardfaut"/>
    <w:uiPriority w:val="99"/>
    <w:semiHidden/>
    <w:unhideWhenUsed/>
    <w:rsid w:val="00661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24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halie.fernandez@etsmtl.ca,%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pace.etsmtl.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4147-14F4-417C-B5A6-2D78BD92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842</Words>
  <Characters>4636</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Microsoft Word - Consignes Prix d'excellence 2020-2021_FR.docx</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Consignes Prix d'excellence 2020-2021_FR.docx</dc:title>
  <dc:creator>dcharron</dc:creator>
  <cp:lastModifiedBy>Fernandez, Nathalie</cp:lastModifiedBy>
  <cp:revision>6</cp:revision>
  <cp:lastPrinted>2022-07-14T14:31:00Z</cp:lastPrinted>
  <dcterms:created xsi:type="dcterms:W3CDTF">2024-03-18T19:25:00Z</dcterms:created>
  <dcterms:modified xsi:type="dcterms:W3CDTF">2024-03-21T20:49:00Z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PScript5.dll Version 5.2.2</vt:lpwstr>
  </property>
  <property fmtid="{D5CDD505-2E9C-101B-9397-08002B2CF9AE}" pid="4" name="LastSaved">
    <vt:filetime>2021-03-25T00:00:00Z</vt:filetime>
  </property>
</Properties>
</file>